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0A" w:rsidRDefault="00D97B35">
      <w:pPr>
        <w:keepNext/>
        <w:keepLines/>
        <w:widowControl w:val="0"/>
        <w:tabs>
          <w:tab w:val="center" w:pos="4680"/>
          <w:tab w:val="right" w:pos="9360"/>
        </w:tabs>
        <w:spacing w:after="240" w:line="240" w:lineRule="auto"/>
        <w:contextualSpacing w:val="0"/>
        <w:jc w:val="center"/>
        <w:rPr>
          <w:rFonts w:ascii="Tahoma" w:eastAsia="Tahoma" w:hAnsi="Tahoma" w:cs="Tahoma"/>
          <w:sz w:val="28"/>
          <w:szCs w:val="28"/>
        </w:rPr>
      </w:pPr>
      <w:r>
        <w:rPr>
          <w:rFonts w:ascii="Tahoma" w:eastAsia="Tahoma" w:hAnsi="Tahoma" w:cs="Tahoma"/>
          <w:b/>
          <w:sz w:val="28"/>
          <w:szCs w:val="28"/>
        </w:rPr>
        <w:t>U of T Triathlon Club Exec July Meeting</w:t>
      </w:r>
    </w:p>
    <w:tbl>
      <w:tblPr>
        <w:tblStyle w:val="a"/>
        <w:tblW w:w="10080" w:type="dxa"/>
        <w:tblInd w:w="108" w:type="dxa"/>
        <w:tblLayout w:type="fixed"/>
        <w:tblLook w:val="0000" w:firstRow="0" w:lastRow="0" w:firstColumn="0" w:lastColumn="0" w:noHBand="0" w:noVBand="0"/>
      </w:tblPr>
      <w:tblGrid>
        <w:gridCol w:w="1935"/>
        <w:gridCol w:w="4095"/>
        <w:gridCol w:w="1216"/>
        <w:gridCol w:w="2834"/>
      </w:tblGrid>
      <w:tr w:rsidR="0030390A">
        <w:trPr>
          <w:trHeight w:val="360"/>
        </w:trPr>
        <w:tc>
          <w:tcPr>
            <w:tcW w:w="1935" w:type="dxa"/>
            <w:tcBorders>
              <w:top w:val="single" w:sz="4" w:space="0" w:color="000000"/>
              <w:left w:val="single" w:sz="4" w:space="0" w:color="000000"/>
              <w:bottom w:val="single" w:sz="4" w:space="0" w:color="000000"/>
            </w:tcBorders>
            <w:shd w:val="clear" w:color="auto" w:fill="808080"/>
            <w:vAlign w:val="center"/>
          </w:tcPr>
          <w:p w:rsidR="0030390A" w:rsidRDefault="00D97B35">
            <w:pPr>
              <w:keepNext/>
              <w:keepLines/>
              <w:widowControl w:val="0"/>
              <w:spacing w:line="240" w:lineRule="auto"/>
              <w:contextualSpacing w:val="0"/>
              <w:rPr>
                <w:rFonts w:ascii="Tahoma" w:eastAsia="Tahoma" w:hAnsi="Tahoma" w:cs="Tahoma"/>
                <w:color w:val="FFFFFF"/>
                <w:sz w:val="20"/>
                <w:szCs w:val="20"/>
              </w:rPr>
            </w:pPr>
            <w:r>
              <w:rPr>
                <w:rFonts w:ascii="Tahoma" w:eastAsia="Tahoma" w:hAnsi="Tahoma" w:cs="Tahoma"/>
                <w:b/>
                <w:color w:val="FFFFFF"/>
                <w:sz w:val="20"/>
                <w:szCs w:val="20"/>
              </w:rPr>
              <w:t>Subject</w:t>
            </w:r>
          </w:p>
        </w:tc>
        <w:tc>
          <w:tcPr>
            <w:tcW w:w="4095" w:type="dxa"/>
            <w:tcBorders>
              <w:top w:val="single" w:sz="4" w:space="0" w:color="000000"/>
              <w:left w:val="single" w:sz="4" w:space="0" w:color="000000"/>
              <w:bottom w:val="single" w:sz="4" w:space="0" w:color="000000"/>
            </w:tcBorders>
            <w:shd w:val="clear" w:color="auto" w:fill="E6E6E6"/>
            <w:vAlign w:val="center"/>
          </w:tcPr>
          <w:p w:rsidR="0030390A" w:rsidRDefault="00D97B35">
            <w:pPr>
              <w:keepNext/>
              <w:keepLines/>
              <w:widowControl w:val="0"/>
              <w:spacing w:line="240" w:lineRule="auto"/>
              <w:contextualSpacing w:val="0"/>
              <w:rPr>
                <w:rFonts w:ascii="Tahoma" w:eastAsia="Tahoma" w:hAnsi="Tahoma" w:cs="Tahoma"/>
                <w:sz w:val="20"/>
                <w:szCs w:val="20"/>
              </w:rPr>
            </w:pPr>
            <w:r>
              <w:rPr>
                <w:rFonts w:ascii="Tahoma" w:eastAsia="Tahoma" w:hAnsi="Tahoma" w:cs="Tahoma"/>
                <w:sz w:val="20"/>
                <w:szCs w:val="20"/>
              </w:rPr>
              <w:t xml:space="preserve">July Meeting </w:t>
            </w:r>
          </w:p>
        </w:tc>
        <w:tc>
          <w:tcPr>
            <w:tcW w:w="1216" w:type="dxa"/>
            <w:tcBorders>
              <w:top w:val="single" w:sz="4" w:space="0" w:color="000000"/>
              <w:left w:val="single" w:sz="4" w:space="0" w:color="000000"/>
              <w:bottom w:val="single" w:sz="4" w:space="0" w:color="000000"/>
            </w:tcBorders>
            <w:shd w:val="clear" w:color="auto" w:fill="808080"/>
            <w:vAlign w:val="center"/>
          </w:tcPr>
          <w:p w:rsidR="0030390A" w:rsidRDefault="00D97B35">
            <w:pPr>
              <w:keepNext/>
              <w:keepLines/>
              <w:widowControl w:val="0"/>
              <w:spacing w:line="240" w:lineRule="auto"/>
              <w:contextualSpacing w:val="0"/>
              <w:rPr>
                <w:rFonts w:ascii="Tahoma" w:eastAsia="Tahoma" w:hAnsi="Tahoma" w:cs="Tahoma"/>
                <w:color w:val="FFFFFF"/>
                <w:sz w:val="20"/>
                <w:szCs w:val="20"/>
              </w:rPr>
            </w:pPr>
            <w:r>
              <w:rPr>
                <w:rFonts w:ascii="Tahoma" w:eastAsia="Tahoma" w:hAnsi="Tahoma" w:cs="Tahoma"/>
                <w:b/>
                <w:color w:val="FFFFFF"/>
                <w:sz w:val="20"/>
                <w:szCs w:val="20"/>
              </w:rPr>
              <w:t>Date</w:t>
            </w:r>
          </w:p>
        </w:tc>
        <w:tc>
          <w:tcPr>
            <w:tcW w:w="283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30390A" w:rsidRDefault="00D97B35">
            <w:pPr>
              <w:keepNext/>
              <w:keepLines/>
              <w:widowControl w:val="0"/>
              <w:spacing w:line="240" w:lineRule="auto"/>
              <w:contextualSpacing w:val="0"/>
              <w:rPr>
                <w:rFonts w:ascii="Tahoma" w:eastAsia="Tahoma" w:hAnsi="Tahoma" w:cs="Tahoma"/>
                <w:sz w:val="20"/>
                <w:szCs w:val="20"/>
              </w:rPr>
            </w:pPr>
            <w:r>
              <w:rPr>
                <w:rFonts w:ascii="Tahoma" w:eastAsia="Tahoma" w:hAnsi="Tahoma" w:cs="Tahoma"/>
                <w:sz w:val="20"/>
                <w:szCs w:val="20"/>
              </w:rPr>
              <w:t>July 16, 2018</w:t>
            </w:r>
          </w:p>
        </w:tc>
      </w:tr>
      <w:tr w:rsidR="0030390A">
        <w:trPr>
          <w:trHeight w:val="340"/>
        </w:trPr>
        <w:tc>
          <w:tcPr>
            <w:tcW w:w="1935" w:type="dxa"/>
            <w:tcBorders>
              <w:left w:val="single" w:sz="4" w:space="0" w:color="000000"/>
              <w:bottom w:val="single" w:sz="4" w:space="0" w:color="000000"/>
            </w:tcBorders>
            <w:shd w:val="clear" w:color="auto" w:fill="808080"/>
            <w:vAlign w:val="center"/>
          </w:tcPr>
          <w:p w:rsidR="0030390A" w:rsidRDefault="00D97B35">
            <w:pPr>
              <w:keepNext/>
              <w:keepLines/>
              <w:widowControl w:val="0"/>
              <w:spacing w:line="240" w:lineRule="auto"/>
              <w:contextualSpacing w:val="0"/>
              <w:rPr>
                <w:rFonts w:ascii="Tahoma" w:eastAsia="Tahoma" w:hAnsi="Tahoma" w:cs="Tahoma"/>
                <w:color w:val="FFFFFF"/>
                <w:sz w:val="20"/>
                <w:szCs w:val="20"/>
              </w:rPr>
            </w:pPr>
            <w:r>
              <w:rPr>
                <w:rFonts w:ascii="Tahoma" w:eastAsia="Tahoma" w:hAnsi="Tahoma" w:cs="Tahoma"/>
                <w:b/>
                <w:color w:val="FFFFFF"/>
                <w:sz w:val="20"/>
                <w:szCs w:val="20"/>
              </w:rPr>
              <w:t>Facilitator</w:t>
            </w:r>
          </w:p>
        </w:tc>
        <w:tc>
          <w:tcPr>
            <w:tcW w:w="4095" w:type="dxa"/>
            <w:tcBorders>
              <w:left w:val="single" w:sz="4" w:space="0" w:color="000000"/>
              <w:bottom w:val="single" w:sz="4" w:space="0" w:color="000000"/>
            </w:tcBorders>
            <w:shd w:val="clear" w:color="auto" w:fill="E6E6E6"/>
            <w:vAlign w:val="center"/>
          </w:tcPr>
          <w:p w:rsidR="0030390A" w:rsidRDefault="00D97B35">
            <w:pPr>
              <w:keepNext/>
              <w:keepLines/>
              <w:widowControl w:val="0"/>
              <w:spacing w:line="240" w:lineRule="auto"/>
              <w:contextualSpacing w:val="0"/>
              <w:rPr>
                <w:rFonts w:ascii="Tahoma" w:eastAsia="Tahoma" w:hAnsi="Tahoma" w:cs="Tahoma"/>
                <w:sz w:val="20"/>
                <w:szCs w:val="20"/>
              </w:rPr>
            </w:pPr>
            <w:r>
              <w:rPr>
                <w:rFonts w:ascii="Tahoma" w:eastAsia="Tahoma" w:hAnsi="Tahoma" w:cs="Tahoma"/>
                <w:sz w:val="20"/>
                <w:szCs w:val="20"/>
              </w:rPr>
              <w:t>Paulette Dalton/Nate Walsh</w:t>
            </w:r>
          </w:p>
        </w:tc>
        <w:tc>
          <w:tcPr>
            <w:tcW w:w="1216" w:type="dxa"/>
            <w:tcBorders>
              <w:left w:val="single" w:sz="4" w:space="0" w:color="000000"/>
              <w:bottom w:val="single" w:sz="4" w:space="0" w:color="000000"/>
            </w:tcBorders>
            <w:shd w:val="clear" w:color="auto" w:fill="808080"/>
            <w:vAlign w:val="center"/>
          </w:tcPr>
          <w:p w:rsidR="0030390A" w:rsidRDefault="00D97B35">
            <w:pPr>
              <w:keepNext/>
              <w:keepLines/>
              <w:widowControl w:val="0"/>
              <w:spacing w:line="240" w:lineRule="auto"/>
              <w:contextualSpacing w:val="0"/>
              <w:rPr>
                <w:rFonts w:ascii="Tahoma" w:eastAsia="Tahoma" w:hAnsi="Tahoma" w:cs="Tahoma"/>
                <w:color w:val="FFFFFF"/>
                <w:sz w:val="20"/>
                <w:szCs w:val="20"/>
              </w:rPr>
            </w:pPr>
            <w:r>
              <w:rPr>
                <w:rFonts w:ascii="Tahoma" w:eastAsia="Tahoma" w:hAnsi="Tahoma" w:cs="Tahoma"/>
                <w:b/>
                <w:color w:val="FFFFFF"/>
                <w:sz w:val="20"/>
                <w:szCs w:val="20"/>
              </w:rPr>
              <w:t>Time</w:t>
            </w:r>
          </w:p>
        </w:tc>
        <w:tc>
          <w:tcPr>
            <w:tcW w:w="2834" w:type="dxa"/>
            <w:tcBorders>
              <w:left w:val="single" w:sz="4" w:space="0" w:color="000000"/>
              <w:bottom w:val="single" w:sz="4" w:space="0" w:color="000000"/>
              <w:right w:val="single" w:sz="4" w:space="0" w:color="000000"/>
            </w:tcBorders>
            <w:shd w:val="clear" w:color="auto" w:fill="E6E6E6"/>
            <w:vAlign w:val="center"/>
          </w:tcPr>
          <w:p w:rsidR="0030390A" w:rsidRDefault="00D97B35">
            <w:pPr>
              <w:keepNext/>
              <w:keepLines/>
              <w:widowControl w:val="0"/>
              <w:spacing w:line="240" w:lineRule="auto"/>
              <w:contextualSpacing w:val="0"/>
              <w:rPr>
                <w:rFonts w:ascii="Tahoma" w:eastAsia="Tahoma" w:hAnsi="Tahoma" w:cs="Tahoma"/>
                <w:sz w:val="20"/>
                <w:szCs w:val="20"/>
              </w:rPr>
            </w:pPr>
            <w:r>
              <w:rPr>
                <w:rFonts w:ascii="Tahoma" w:eastAsia="Tahoma" w:hAnsi="Tahoma" w:cs="Tahoma"/>
                <w:sz w:val="20"/>
                <w:szCs w:val="20"/>
              </w:rPr>
              <w:t>19:30</w:t>
            </w:r>
          </w:p>
        </w:tc>
      </w:tr>
      <w:tr w:rsidR="0030390A">
        <w:trPr>
          <w:trHeight w:val="340"/>
        </w:trPr>
        <w:tc>
          <w:tcPr>
            <w:tcW w:w="1935" w:type="dxa"/>
            <w:tcBorders>
              <w:left w:val="single" w:sz="4" w:space="0" w:color="000000"/>
              <w:bottom w:val="single" w:sz="4" w:space="0" w:color="000000"/>
            </w:tcBorders>
            <w:shd w:val="clear" w:color="auto" w:fill="808080"/>
            <w:vAlign w:val="center"/>
          </w:tcPr>
          <w:p w:rsidR="0030390A" w:rsidRDefault="00D97B35">
            <w:pPr>
              <w:keepNext/>
              <w:keepLines/>
              <w:widowControl w:val="0"/>
              <w:spacing w:line="240" w:lineRule="auto"/>
              <w:contextualSpacing w:val="0"/>
              <w:rPr>
                <w:rFonts w:ascii="Tahoma" w:eastAsia="Tahoma" w:hAnsi="Tahoma" w:cs="Tahoma"/>
                <w:color w:val="FFFFFF"/>
                <w:sz w:val="20"/>
                <w:szCs w:val="20"/>
              </w:rPr>
            </w:pPr>
            <w:r>
              <w:rPr>
                <w:rFonts w:ascii="Tahoma" w:eastAsia="Tahoma" w:hAnsi="Tahoma" w:cs="Tahoma"/>
                <w:b/>
                <w:color w:val="FFFFFF"/>
                <w:sz w:val="20"/>
                <w:szCs w:val="20"/>
              </w:rPr>
              <w:t>Location</w:t>
            </w:r>
          </w:p>
        </w:tc>
        <w:tc>
          <w:tcPr>
            <w:tcW w:w="4095" w:type="dxa"/>
            <w:tcBorders>
              <w:left w:val="single" w:sz="4" w:space="0" w:color="000000"/>
              <w:bottom w:val="single" w:sz="4" w:space="0" w:color="000000"/>
            </w:tcBorders>
            <w:shd w:val="clear" w:color="auto" w:fill="E6E6E6"/>
            <w:vAlign w:val="center"/>
          </w:tcPr>
          <w:p w:rsidR="0030390A" w:rsidRDefault="00D97B35">
            <w:pPr>
              <w:keepNext/>
              <w:keepLines/>
              <w:widowControl w:val="0"/>
              <w:spacing w:line="240" w:lineRule="auto"/>
              <w:contextualSpacing w:val="0"/>
              <w:rPr>
                <w:rFonts w:ascii="Tahoma" w:eastAsia="Tahoma" w:hAnsi="Tahoma" w:cs="Tahoma"/>
                <w:sz w:val="20"/>
                <w:szCs w:val="20"/>
              </w:rPr>
            </w:pPr>
            <w:proofErr w:type="spellStart"/>
            <w:r>
              <w:rPr>
                <w:rFonts w:ascii="Tahoma" w:eastAsia="Tahoma" w:hAnsi="Tahoma" w:cs="Tahoma"/>
                <w:sz w:val="20"/>
                <w:szCs w:val="20"/>
              </w:rPr>
              <w:t>Harbord</w:t>
            </w:r>
            <w:proofErr w:type="spellEnd"/>
            <w:r>
              <w:rPr>
                <w:rFonts w:ascii="Tahoma" w:eastAsia="Tahoma" w:hAnsi="Tahoma" w:cs="Tahoma"/>
                <w:sz w:val="20"/>
                <w:szCs w:val="20"/>
              </w:rPr>
              <w:t xml:space="preserve"> House (</w:t>
            </w:r>
            <w:proofErr w:type="spellStart"/>
            <w:r>
              <w:rPr>
                <w:rFonts w:ascii="Tahoma" w:eastAsia="Tahoma" w:hAnsi="Tahoma" w:cs="Tahoma"/>
                <w:sz w:val="20"/>
                <w:szCs w:val="20"/>
              </w:rPr>
              <w:t>Harbord</w:t>
            </w:r>
            <w:proofErr w:type="spellEnd"/>
            <w:r>
              <w:rPr>
                <w:rFonts w:ascii="Tahoma" w:eastAsia="Tahoma" w:hAnsi="Tahoma" w:cs="Tahoma"/>
                <w:sz w:val="20"/>
                <w:szCs w:val="20"/>
              </w:rPr>
              <w:t xml:space="preserve"> St)</w:t>
            </w:r>
          </w:p>
        </w:tc>
        <w:tc>
          <w:tcPr>
            <w:tcW w:w="1216" w:type="dxa"/>
            <w:tcBorders>
              <w:left w:val="single" w:sz="4" w:space="0" w:color="000000"/>
              <w:bottom w:val="single" w:sz="4" w:space="0" w:color="000000"/>
            </w:tcBorders>
            <w:shd w:val="clear" w:color="auto" w:fill="808080"/>
            <w:vAlign w:val="center"/>
          </w:tcPr>
          <w:p w:rsidR="0030390A" w:rsidRDefault="00D97B35">
            <w:pPr>
              <w:keepNext/>
              <w:keepLines/>
              <w:widowControl w:val="0"/>
              <w:spacing w:line="240" w:lineRule="auto"/>
              <w:contextualSpacing w:val="0"/>
              <w:rPr>
                <w:rFonts w:ascii="Tahoma" w:eastAsia="Tahoma" w:hAnsi="Tahoma" w:cs="Tahoma"/>
                <w:color w:val="FFFFFF"/>
                <w:sz w:val="20"/>
                <w:szCs w:val="20"/>
              </w:rPr>
            </w:pPr>
            <w:r>
              <w:rPr>
                <w:rFonts w:ascii="Tahoma" w:eastAsia="Tahoma" w:hAnsi="Tahoma" w:cs="Tahoma"/>
                <w:b/>
                <w:color w:val="FFFFFF"/>
                <w:sz w:val="20"/>
                <w:szCs w:val="20"/>
              </w:rPr>
              <w:t>Scribe</w:t>
            </w:r>
          </w:p>
        </w:tc>
        <w:tc>
          <w:tcPr>
            <w:tcW w:w="2834" w:type="dxa"/>
            <w:tcBorders>
              <w:left w:val="single" w:sz="4" w:space="0" w:color="000000"/>
              <w:bottom w:val="single" w:sz="4" w:space="0" w:color="000000"/>
              <w:right w:val="single" w:sz="4" w:space="0" w:color="000000"/>
            </w:tcBorders>
            <w:shd w:val="clear" w:color="auto" w:fill="E6E6E6"/>
            <w:vAlign w:val="center"/>
          </w:tcPr>
          <w:p w:rsidR="0030390A" w:rsidRDefault="00D97B35">
            <w:pPr>
              <w:keepNext/>
              <w:keepLines/>
              <w:widowControl w:val="0"/>
              <w:spacing w:line="240" w:lineRule="auto"/>
              <w:contextualSpacing w:val="0"/>
              <w:rPr>
                <w:rFonts w:ascii="Tahoma" w:eastAsia="Tahoma" w:hAnsi="Tahoma" w:cs="Tahoma"/>
                <w:sz w:val="20"/>
                <w:szCs w:val="20"/>
              </w:rPr>
            </w:pPr>
            <w:r>
              <w:rPr>
                <w:rFonts w:ascii="Tahoma" w:eastAsia="Tahoma" w:hAnsi="Tahoma" w:cs="Tahoma"/>
                <w:sz w:val="20"/>
                <w:szCs w:val="20"/>
              </w:rPr>
              <w:t>Emma</w:t>
            </w:r>
          </w:p>
        </w:tc>
      </w:tr>
      <w:tr w:rsidR="0030390A">
        <w:trPr>
          <w:trHeight w:val="340"/>
        </w:trPr>
        <w:tc>
          <w:tcPr>
            <w:tcW w:w="1935" w:type="dxa"/>
            <w:tcBorders>
              <w:left w:val="single" w:sz="4" w:space="0" w:color="000000"/>
              <w:bottom w:val="single" w:sz="4" w:space="0" w:color="000000"/>
            </w:tcBorders>
            <w:shd w:val="clear" w:color="auto" w:fill="808080"/>
            <w:vAlign w:val="center"/>
          </w:tcPr>
          <w:p w:rsidR="0030390A" w:rsidRDefault="00D97B35">
            <w:pPr>
              <w:keepNext/>
              <w:keepLines/>
              <w:widowControl w:val="0"/>
              <w:spacing w:line="240" w:lineRule="auto"/>
              <w:contextualSpacing w:val="0"/>
              <w:rPr>
                <w:rFonts w:ascii="Tahoma" w:eastAsia="Tahoma" w:hAnsi="Tahoma" w:cs="Tahoma"/>
                <w:color w:val="FFFFFF"/>
                <w:sz w:val="20"/>
                <w:szCs w:val="20"/>
              </w:rPr>
            </w:pPr>
            <w:r>
              <w:rPr>
                <w:rFonts w:ascii="Tahoma" w:eastAsia="Tahoma" w:hAnsi="Tahoma" w:cs="Tahoma"/>
                <w:b/>
                <w:color w:val="FFFFFF"/>
                <w:sz w:val="20"/>
                <w:szCs w:val="20"/>
              </w:rPr>
              <w:t>Attendees</w:t>
            </w:r>
          </w:p>
        </w:tc>
        <w:tc>
          <w:tcPr>
            <w:tcW w:w="8145" w:type="dxa"/>
            <w:gridSpan w:val="3"/>
            <w:tcBorders>
              <w:left w:val="single" w:sz="4" w:space="0" w:color="000000"/>
              <w:bottom w:val="single" w:sz="4" w:space="0" w:color="000000"/>
              <w:right w:val="single" w:sz="4" w:space="0" w:color="000000"/>
            </w:tcBorders>
            <w:shd w:val="clear" w:color="auto" w:fill="E6E6E6"/>
            <w:vAlign w:val="center"/>
          </w:tcPr>
          <w:p w:rsidR="0030390A" w:rsidRDefault="00E40F63">
            <w:pPr>
              <w:keepNext/>
              <w:keepLines/>
              <w:widowControl w:val="0"/>
              <w:spacing w:after="40" w:line="240" w:lineRule="auto"/>
              <w:contextualSpacing w:val="0"/>
              <w:rPr>
                <w:rFonts w:ascii="Tahoma" w:eastAsia="Tahoma" w:hAnsi="Tahoma" w:cs="Tahoma"/>
                <w:sz w:val="20"/>
                <w:szCs w:val="20"/>
              </w:rPr>
            </w:pPr>
            <w:r>
              <w:rPr>
                <w:rFonts w:ascii="Tahoma" w:eastAsia="Tahoma" w:hAnsi="Tahoma" w:cs="Tahoma"/>
                <w:sz w:val="20"/>
                <w:szCs w:val="20"/>
              </w:rPr>
              <w:t>Nate, Paulette, Emma, Lars, Alison, Richard, Hans.</w:t>
            </w:r>
          </w:p>
        </w:tc>
      </w:tr>
      <w:tr w:rsidR="0030390A">
        <w:trPr>
          <w:trHeight w:val="340"/>
        </w:trPr>
        <w:tc>
          <w:tcPr>
            <w:tcW w:w="1935" w:type="dxa"/>
            <w:tcBorders>
              <w:left w:val="single" w:sz="4" w:space="0" w:color="000000"/>
              <w:bottom w:val="single" w:sz="4" w:space="0" w:color="000000"/>
            </w:tcBorders>
            <w:shd w:val="clear" w:color="auto" w:fill="808080"/>
            <w:vAlign w:val="center"/>
          </w:tcPr>
          <w:p w:rsidR="0030390A" w:rsidRDefault="0030390A">
            <w:pPr>
              <w:keepNext/>
              <w:keepLines/>
              <w:widowControl w:val="0"/>
              <w:spacing w:line="240" w:lineRule="auto"/>
              <w:contextualSpacing w:val="0"/>
              <w:jc w:val="center"/>
              <w:rPr>
                <w:rFonts w:ascii="Tahoma" w:eastAsia="Tahoma" w:hAnsi="Tahoma" w:cs="Tahoma"/>
                <w:color w:val="FFFFFF"/>
                <w:sz w:val="20"/>
                <w:szCs w:val="20"/>
              </w:rPr>
            </w:pPr>
          </w:p>
        </w:tc>
        <w:tc>
          <w:tcPr>
            <w:tcW w:w="8145" w:type="dxa"/>
            <w:gridSpan w:val="3"/>
            <w:tcBorders>
              <w:left w:val="single" w:sz="4" w:space="0" w:color="000000"/>
              <w:bottom w:val="single" w:sz="4" w:space="0" w:color="000000"/>
              <w:right w:val="single" w:sz="4" w:space="0" w:color="000000"/>
            </w:tcBorders>
            <w:shd w:val="clear" w:color="auto" w:fill="E6E6E6"/>
            <w:vAlign w:val="center"/>
          </w:tcPr>
          <w:p w:rsidR="0030390A" w:rsidRDefault="0030390A">
            <w:pPr>
              <w:keepNext/>
              <w:keepLines/>
              <w:widowControl w:val="0"/>
              <w:spacing w:after="40" w:line="240" w:lineRule="auto"/>
              <w:contextualSpacing w:val="0"/>
              <w:rPr>
                <w:rFonts w:ascii="Tahoma" w:eastAsia="Tahoma" w:hAnsi="Tahoma" w:cs="Tahoma"/>
                <w:sz w:val="20"/>
                <w:szCs w:val="20"/>
              </w:rPr>
            </w:pPr>
          </w:p>
        </w:tc>
      </w:tr>
    </w:tbl>
    <w:p w:rsidR="0030390A" w:rsidRDefault="0030390A">
      <w:pPr>
        <w:keepNext/>
        <w:keepLines/>
        <w:widowControl w:val="0"/>
        <w:tabs>
          <w:tab w:val="center" w:pos="4680"/>
          <w:tab w:val="right" w:pos="9360"/>
        </w:tabs>
        <w:spacing w:after="240" w:line="240" w:lineRule="auto"/>
        <w:contextualSpacing w:val="0"/>
        <w:jc w:val="center"/>
        <w:rPr>
          <w:rFonts w:ascii="Tahoma" w:eastAsia="Tahoma" w:hAnsi="Tahoma" w:cs="Tahoma"/>
          <w:sz w:val="24"/>
          <w:szCs w:val="24"/>
        </w:rPr>
      </w:pPr>
    </w:p>
    <w:tbl>
      <w:tblPr>
        <w:tblStyle w:val="a0"/>
        <w:tblW w:w="10080" w:type="dxa"/>
        <w:tblInd w:w="108" w:type="dxa"/>
        <w:tblLayout w:type="fixed"/>
        <w:tblLook w:val="0000" w:firstRow="0" w:lastRow="0" w:firstColumn="0" w:lastColumn="0" w:noHBand="0" w:noVBand="0"/>
      </w:tblPr>
      <w:tblGrid>
        <w:gridCol w:w="630"/>
        <w:gridCol w:w="2070"/>
        <w:gridCol w:w="7380"/>
      </w:tblGrid>
      <w:tr w:rsidR="0030390A">
        <w:trPr>
          <w:trHeight w:val="400"/>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003366"/>
            <w:vAlign w:val="center"/>
          </w:tcPr>
          <w:p w:rsidR="0030390A" w:rsidRDefault="00D97B35">
            <w:pPr>
              <w:pStyle w:val="Heading3"/>
              <w:widowControl w:val="0"/>
              <w:spacing w:before="0" w:after="0" w:line="240" w:lineRule="auto"/>
              <w:contextualSpacing w:val="0"/>
              <w:jc w:val="center"/>
              <w:rPr>
                <w:rFonts w:ascii="Tahoma" w:eastAsia="Tahoma" w:hAnsi="Tahoma" w:cs="Tahoma"/>
                <w:b/>
                <w:color w:val="FFFFFF"/>
                <w:sz w:val="20"/>
                <w:szCs w:val="20"/>
              </w:rPr>
            </w:pPr>
            <w:r>
              <w:rPr>
                <w:rFonts w:ascii="Tahoma" w:eastAsia="Tahoma" w:hAnsi="Tahoma" w:cs="Tahoma"/>
                <w:b/>
                <w:color w:val="FFFFFF"/>
                <w:sz w:val="20"/>
                <w:szCs w:val="20"/>
              </w:rPr>
              <w:t xml:space="preserve">Key Points </w:t>
            </w:r>
            <w:proofErr w:type="gramStart"/>
            <w:r>
              <w:rPr>
                <w:rFonts w:ascii="Tahoma" w:eastAsia="Tahoma" w:hAnsi="Tahoma" w:cs="Tahoma"/>
                <w:b/>
                <w:color w:val="FFFFFF"/>
                <w:sz w:val="20"/>
                <w:szCs w:val="20"/>
              </w:rPr>
              <w:t>To</w:t>
            </w:r>
            <w:proofErr w:type="gramEnd"/>
            <w:r>
              <w:rPr>
                <w:rFonts w:ascii="Tahoma" w:eastAsia="Tahoma" w:hAnsi="Tahoma" w:cs="Tahoma"/>
                <w:b/>
                <w:color w:val="FFFFFF"/>
                <w:sz w:val="20"/>
                <w:szCs w:val="20"/>
              </w:rPr>
              <w:t xml:space="preserve"> Discuss</w:t>
            </w:r>
          </w:p>
        </w:tc>
      </w:tr>
      <w:tr w:rsidR="0030390A">
        <w:tc>
          <w:tcPr>
            <w:tcW w:w="630" w:type="dxa"/>
            <w:tcBorders>
              <w:left w:val="single" w:sz="4" w:space="0" w:color="000000"/>
              <w:bottom w:val="single" w:sz="4" w:space="0" w:color="000000"/>
            </w:tcBorders>
            <w:shd w:val="clear" w:color="auto" w:fill="F2F2F2"/>
          </w:tcPr>
          <w:p w:rsidR="0030390A" w:rsidRDefault="00D97B35">
            <w:pPr>
              <w:pStyle w:val="Heading3"/>
              <w:widowControl w:val="0"/>
              <w:spacing w:before="60" w:after="0" w:line="240" w:lineRule="auto"/>
              <w:contextualSpacing w:val="0"/>
              <w:jc w:val="center"/>
              <w:rPr>
                <w:rFonts w:ascii="Tahoma" w:eastAsia="Tahoma" w:hAnsi="Tahoma" w:cs="Tahoma"/>
                <w:b/>
                <w:color w:val="000000"/>
                <w:sz w:val="20"/>
                <w:szCs w:val="20"/>
              </w:rPr>
            </w:pPr>
            <w:r>
              <w:rPr>
                <w:rFonts w:ascii="Tahoma" w:eastAsia="Tahoma" w:hAnsi="Tahoma" w:cs="Tahoma"/>
                <w:b/>
                <w:color w:val="000000"/>
                <w:sz w:val="20"/>
                <w:szCs w:val="20"/>
              </w:rPr>
              <w:t>No.</w:t>
            </w:r>
          </w:p>
        </w:tc>
        <w:tc>
          <w:tcPr>
            <w:tcW w:w="2070" w:type="dxa"/>
            <w:tcBorders>
              <w:left w:val="single" w:sz="4" w:space="0" w:color="000000"/>
              <w:bottom w:val="single" w:sz="4" w:space="0" w:color="000000"/>
            </w:tcBorders>
            <w:shd w:val="clear" w:color="auto" w:fill="F2F2F2"/>
          </w:tcPr>
          <w:p w:rsidR="0030390A" w:rsidRDefault="00D97B35">
            <w:pPr>
              <w:pStyle w:val="Heading3"/>
              <w:widowControl w:val="0"/>
              <w:spacing w:before="60" w:after="0" w:line="240" w:lineRule="auto"/>
              <w:contextualSpacing w:val="0"/>
              <w:jc w:val="center"/>
              <w:rPr>
                <w:rFonts w:ascii="Tahoma" w:eastAsia="Tahoma" w:hAnsi="Tahoma" w:cs="Tahoma"/>
                <w:b/>
                <w:color w:val="000000"/>
                <w:sz w:val="20"/>
                <w:szCs w:val="20"/>
              </w:rPr>
            </w:pPr>
            <w:r>
              <w:rPr>
                <w:rFonts w:ascii="Tahoma" w:eastAsia="Tahoma" w:hAnsi="Tahoma" w:cs="Tahoma"/>
                <w:b/>
                <w:color w:val="000000"/>
                <w:sz w:val="20"/>
                <w:szCs w:val="20"/>
              </w:rPr>
              <w:t>Topic</w:t>
            </w:r>
          </w:p>
        </w:tc>
        <w:tc>
          <w:tcPr>
            <w:tcW w:w="7380" w:type="dxa"/>
            <w:tcBorders>
              <w:left w:val="single" w:sz="4" w:space="0" w:color="000000"/>
              <w:bottom w:val="single" w:sz="4" w:space="0" w:color="000000"/>
              <w:right w:val="single" w:sz="4" w:space="0" w:color="000000"/>
            </w:tcBorders>
            <w:shd w:val="clear" w:color="auto" w:fill="F2F2F2"/>
          </w:tcPr>
          <w:p w:rsidR="0030390A" w:rsidRDefault="00D97B35">
            <w:pPr>
              <w:keepNext/>
              <w:keepLines/>
              <w:widowControl w:val="0"/>
              <w:spacing w:before="60" w:after="60" w:line="240" w:lineRule="auto"/>
              <w:contextualSpacing w:val="0"/>
              <w:jc w:val="center"/>
              <w:rPr>
                <w:rFonts w:ascii="Tahoma" w:eastAsia="Tahoma" w:hAnsi="Tahoma" w:cs="Tahoma"/>
                <w:sz w:val="20"/>
                <w:szCs w:val="20"/>
              </w:rPr>
            </w:pPr>
            <w:r>
              <w:rPr>
                <w:rFonts w:ascii="Tahoma" w:eastAsia="Tahoma" w:hAnsi="Tahoma" w:cs="Tahoma"/>
                <w:b/>
                <w:sz w:val="20"/>
                <w:szCs w:val="20"/>
              </w:rPr>
              <w:t>Highlights</w:t>
            </w:r>
          </w:p>
        </w:tc>
      </w:tr>
      <w:tr w:rsidR="0030390A">
        <w:tc>
          <w:tcPr>
            <w:tcW w:w="630" w:type="dxa"/>
            <w:tcBorders>
              <w:left w:val="single" w:sz="4" w:space="0" w:color="000000"/>
              <w:bottom w:val="single" w:sz="4" w:space="0" w:color="000000"/>
            </w:tcBorders>
          </w:tcPr>
          <w:p w:rsidR="0030390A" w:rsidRDefault="0030390A">
            <w:pPr>
              <w:pStyle w:val="Heading3"/>
              <w:widowControl w:val="0"/>
              <w:numPr>
                <w:ilvl w:val="0"/>
                <w:numId w:val="7"/>
              </w:numPr>
              <w:spacing w:before="60" w:after="0" w:line="240" w:lineRule="auto"/>
              <w:rPr>
                <w:rFonts w:ascii="Tahoma" w:eastAsia="Tahoma" w:hAnsi="Tahoma" w:cs="Tahoma"/>
                <w:color w:val="3366FF"/>
                <w:sz w:val="20"/>
                <w:szCs w:val="20"/>
              </w:rPr>
            </w:pP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Quick update/review from last meeting</w:t>
            </w:r>
          </w:p>
        </w:tc>
        <w:tc>
          <w:tcPr>
            <w:tcW w:w="7380" w:type="dxa"/>
            <w:tcBorders>
              <w:left w:val="single" w:sz="4" w:space="0" w:color="000000"/>
              <w:bottom w:val="single" w:sz="4" w:space="0" w:color="000000"/>
              <w:right w:val="single" w:sz="4" w:space="0" w:color="000000"/>
            </w:tcBorders>
          </w:tcPr>
          <w:p w:rsidR="0030390A" w:rsidRDefault="00E40F63">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-socks are ordered</w:t>
            </w:r>
          </w:p>
          <w:p w:rsidR="00E40F63" w:rsidRDefault="00D97B35" w:rsidP="00D26C43">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-Lars printed a flag!! Gave to Emma to bring to TTF (:</w:t>
            </w:r>
            <w:bookmarkStart w:id="0" w:name="_GoBack"/>
            <w:bookmarkEnd w:id="0"/>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 xml:space="preserve"> 2.</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Club Branding</w:t>
            </w:r>
          </w:p>
        </w:tc>
        <w:tc>
          <w:tcPr>
            <w:tcW w:w="7380" w:type="dxa"/>
            <w:tcBorders>
              <w:left w:val="single" w:sz="4" w:space="0" w:color="000000"/>
              <w:bottom w:val="single" w:sz="4" w:space="0" w:color="000000"/>
              <w:right w:val="single" w:sz="4" w:space="0" w:color="000000"/>
            </w:tcBorders>
          </w:tcPr>
          <w:p w:rsidR="0030390A" w:rsidRDefault="00D97B35">
            <w:pPr>
              <w:widowControl w:val="0"/>
              <w:shd w:val="clear" w:color="auto" w:fill="FFFFFF"/>
              <w:spacing w:after="160" w:line="240" w:lineRule="auto"/>
              <w:contextualSpacing w:val="0"/>
              <w:rPr>
                <w:rFonts w:ascii="Montserrat" w:eastAsia="Montserrat" w:hAnsi="Montserrat" w:cs="Montserrat"/>
                <w:color w:val="333333"/>
                <w:sz w:val="20"/>
                <w:szCs w:val="20"/>
              </w:rPr>
            </w:pPr>
            <w:r>
              <w:rPr>
                <w:rFonts w:ascii="Montserrat" w:eastAsia="Montserrat" w:hAnsi="Montserrat" w:cs="Montserrat"/>
                <w:color w:val="333333"/>
                <w:sz w:val="20"/>
                <w:szCs w:val="20"/>
              </w:rPr>
              <w:t>The University of Toronto Triathlon Club is open to students, alumni, faculty and community members of the U of T Athletic Centre who are 18 years and older (exceptions are made for current U of T s</w:t>
            </w:r>
            <w:r>
              <w:rPr>
                <w:rFonts w:ascii="Montserrat" w:eastAsia="Montserrat" w:hAnsi="Montserrat" w:cs="Montserrat"/>
                <w:color w:val="333333"/>
                <w:sz w:val="20"/>
                <w:szCs w:val="20"/>
              </w:rPr>
              <w:t xml:space="preserve">tudents who are 17). We welcome athletes of all abilities from experienced triathletes to those new to the sport. The club operates </w:t>
            </w:r>
            <w:proofErr w:type="gramStart"/>
            <w:r>
              <w:rPr>
                <w:rFonts w:ascii="Montserrat" w:eastAsia="Montserrat" w:hAnsi="Montserrat" w:cs="Montserrat"/>
                <w:color w:val="333333"/>
                <w:sz w:val="20"/>
                <w:szCs w:val="20"/>
              </w:rPr>
              <w:t>year round</w:t>
            </w:r>
            <w:proofErr w:type="gramEnd"/>
            <w:r>
              <w:rPr>
                <w:rFonts w:ascii="Montserrat" w:eastAsia="Montserrat" w:hAnsi="Montserrat" w:cs="Montserrat"/>
                <w:color w:val="333333"/>
                <w:sz w:val="20"/>
                <w:szCs w:val="20"/>
              </w:rPr>
              <w:t>, offering professionally coached swim and run workouts and member-led bike/spin workouts.</w:t>
            </w:r>
          </w:p>
          <w:p w:rsidR="0030390A" w:rsidRDefault="00D97B35">
            <w:pPr>
              <w:widowControl w:val="0"/>
              <w:shd w:val="clear" w:color="auto" w:fill="FFFFFF"/>
              <w:spacing w:after="160" w:line="240" w:lineRule="auto"/>
              <w:contextualSpacing w:val="0"/>
              <w:rPr>
                <w:rFonts w:ascii="Montserrat" w:eastAsia="Montserrat" w:hAnsi="Montserrat" w:cs="Montserrat"/>
                <w:color w:val="333333"/>
                <w:sz w:val="20"/>
                <w:szCs w:val="20"/>
              </w:rPr>
            </w:pPr>
            <w:r>
              <w:rPr>
                <w:rFonts w:ascii="Montserrat" w:eastAsia="Montserrat" w:hAnsi="Montserrat" w:cs="Montserrat"/>
                <w:color w:val="333333"/>
                <w:sz w:val="20"/>
                <w:szCs w:val="20"/>
              </w:rPr>
              <w:t xml:space="preserve">The U of T Tri Club is </w:t>
            </w:r>
            <w:r>
              <w:rPr>
                <w:rFonts w:ascii="Montserrat" w:eastAsia="Montserrat" w:hAnsi="Montserrat" w:cs="Montserrat"/>
                <w:color w:val="333333"/>
                <w:sz w:val="20"/>
                <w:szCs w:val="20"/>
              </w:rPr>
              <w:t>suitable for a range of current and aspiring triathletes (18yrs+), which include:</w:t>
            </w:r>
          </w:p>
          <w:p w:rsidR="0030390A" w:rsidRDefault="00D97B35">
            <w:pPr>
              <w:widowControl w:val="0"/>
              <w:numPr>
                <w:ilvl w:val="0"/>
                <w:numId w:val="8"/>
              </w:numPr>
              <w:spacing w:after="160" w:line="240" w:lineRule="auto"/>
              <w:rPr>
                <w:sz w:val="20"/>
                <w:szCs w:val="20"/>
              </w:rPr>
            </w:pPr>
            <w:r>
              <w:rPr>
                <w:rFonts w:ascii="Oswald" w:eastAsia="Oswald" w:hAnsi="Oswald" w:cs="Oswald"/>
                <w:b/>
                <w:color w:val="333333"/>
                <w:sz w:val="20"/>
                <w:szCs w:val="20"/>
              </w:rPr>
              <w:t>Recreational Athletes</w:t>
            </w:r>
            <w:r>
              <w:rPr>
                <w:rFonts w:ascii="Oswald" w:eastAsia="Oswald" w:hAnsi="Oswald" w:cs="Oswald"/>
                <w:color w:val="333333"/>
                <w:sz w:val="20"/>
                <w:szCs w:val="20"/>
              </w:rPr>
              <w:t xml:space="preserve"> – those who are new to endurance sports and are primarily interested in triathlon training to get back in shape.</w:t>
            </w:r>
          </w:p>
          <w:p w:rsidR="0030390A" w:rsidRDefault="00D97B35">
            <w:pPr>
              <w:widowControl w:val="0"/>
              <w:numPr>
                <w:ilvl w:val="0"/>
                <w:numId w:val="8"/>
              </w:numPr>
              <w:spacing w:after="160" w:line="240" w:lineRule="auto"/>
              <w:rPr>
                <w:sz w:val="20"/>
                <w:szCs w:val="20"/>
              </w:rPr>
            </w:pPr>
            <w:r>
              <w:rPr>
                <w:rFonts w:ascii="Oswald" w:eastAsia="Oswald" w:hAnsi="Oswald" w:cs="Oswald"/>
                <w:b/>
                <w:color w:val="333333"/>
                <w:sz w:val="20"/>
                <w:szCs w:val="20"/>
              </w:rPr>
              <w:t>Short Course Athletes</w:t>
            </w:r>
            <w:r>
              <w:rPr>
                <w:rFonts w:ascii="Oswald" w:eastAsia="Oswald" w:hAnsi="Oswald" w:cs="Oswald"/>
                <w:color w:val="333333"/>
                <w:sz w:val="20"/>
                <w:szCs w:val="20"/>
              </w:rPr>
              <w:t xml:space="preserve"> – those who have some experience in endurance sports and are primarily interested in competing in Sprint and Olympic distance triathlons/duathlons or 5k/10k running races</w:t>
            </w:r>
          </w:p>
          <w:p w:rsidR="0030390A" w:rsidRDefault="00D97B35">
            <w:pPr>
              <w:widowControl w:val="0"/>
              <w:numPr>
                <w:ilvl w:val="0"/>
                <w:numId w:val="8"/>
              </w:numPr>
              <w:spacing w:after="160" w:line="240" w:lineRule="auto"/>
              <w:rPr>
                <w:sz w:val="20"/>
                <w:szCs w:val="20"/>
              </w:rPr>
            </w:pPr>
            <w:r>
              <w:rPr>
                <w:rFonts w:ascii="Oswald" w:eastAsia="Oswald" w:hAnsi="Oswald" w:cs="Oswald"/>
                <w:b/>
                <w:color w:val="333333"/>
                <w:sz w:val="20"/>
                <w:szCs w:val="20"/>
              </w:rPr>
              <w:t>Long Course Athletes</w:t>
            </w:r>
            <w:r>
              <w:rPr>
                <w:rFonts w:ascii="Oswald" w:eastAsia="Oswald" w:hAnsi="Oswald" w:cs="Oswald"/>
                <w:color w:val="333333"/>
                <w:sz w:val="20"/>
                <w:szCs w:val="20"/>
              </w:rPr>
              <w:t xml:space="preserve"> – those who have some experience in endurance sports and are pr</w:t>
            </w:r>
            <w:r>
              <w:rPr>
                <w:rFonts w:ascii="Oswald" w:eastAsia="Oswald" w:hAnsi="Oswald" w:cs="Oswald"/>
                <w:color w:val="333333"/>
                <w:sz w:val="20"/>
                <w:szCs w:val="20"/>
              </w:rPr>
              <w:t>imarily interested in competing in Long Course to Ironman distance triathlons or half-marathon/marathon running races.</w:t>
            </w:r>
          </w:p>
          <w:p w:rsidR="0030390A" w:rsidRDefault="00D97B35">
            <w:pPr>
              <w:widowControl w:val="0"/>
              <w:shd w:val="clear" w:color="auto" w:fill="FFFFFF"/>
              <w:spacing w:after="160" w:line="240" w:lineRule="auto"/>
              <w:contextualSpacing w:val="0"/>
              <w:rPr>
                <w:rFonts w:ascii="Montserrat" w:eastAsia="Montserrat" w:hAnsi="Montserrat" w:cs="Montserrat"/>
                <w:color w:val="333333"/>
                <w:sz w:val="20"/>
                <w:szCs w:val="20"/>
              </w:rPr>
            </w:pPr>
            <w:r>
              <w:rPr>
                <w:rFonts w:ascii="Montserrat" w:eastAsia="Montserrat" w:hAnsi="Montserrat" w:cs="Montserrat"/>
                <w:color w:val="333333"/>
                <w:sz w:val="20"/>
                <w:szCs w:val="20"/>
              </w:rPr>
              <w:t>Beginners please note: You must be able to swim 300m continuous before you attend the swim workouts. If you are new to swimming, the AC o</w:t>
            </w:r>
            <w:r>
              <w:rPr>
                <w:rFonts w:ascii="Montserrat" w:eastAsia="Montserrat" w:hAnsi="Montserrat" w:cs="Montserrat"/>
                <w:color w:val="333333"/>
                <w:sz w:val="20"/>
                <w:szCs w:val="20"/>
              </w:rPr>
              <w:t>ffers various swim classes to get you started.</w:t>
            </w:r>
          </w:p>
          <w:p w:rsidR="0030390A" w:rsidRDefault="00D97B35">
            <w:pPr>
              <w:widowControl w:val="0"/>
              <w:numPr>
                <w:ilvl w:val="0"/>
                <w:numId w:val="6"/>
              </w:numPr>
              <w:spacing w:line="240" w:lineRule="auto"/>
              <w:rPr>
                <w:rFonts w:ascii="Tahoma" w:eastAsia="Tahoma" w:hAnsi="Tahoma" w:cs="Tahoma"/>
                <w:sz w:val="20"/>
                <w:szCs w:val="20"/>
              </w:rPr>
            </w:pPr>
            <w:proofErr w:type="spellStart"/>
            <w:proofErr w:type="gramStart"/>
            <w:r>
              <w:rPr>
                <w:color w:val="222222"/>
                <w:shd w:val="clear" w:color="auto" w:fill="FFFB00"/>
              </w:rPr>
              <w:t>Goal:To</w:t>
            </w:r>
            <w:proofErr w:type="spellEnd"/>
            <w:proofErr w:type="gramEnd"/>
            <w:r>
              <w:rPr>
                <w:color w:val="222222"/>
                <w:shd w:val="clear" w:color="auto" w:fill="FFFB00"/>
              </w:rPr>
              <w:t xml:space="preserve"> promote triathlon to the University of Toronto community through swim, bike, and run workouts which are both fun and challenging.</w:t>
            </w:r>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 xml:space="preserve">3.   </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Website Updates/Changes</w:t>
            </w:r>
          </w:p>
        </w:tc>
        <w:tc>
          <w:tcPr>
            <w:tcW w:w="7380" w:type="dxa"/>
            <w:tcBorders>
              <w:left w:val="single" w:sz="4" w:space="0" w:color="000000"/>
              <w:bottom w:val="single" w:sz="4" w:space="0" w:color="000000"/>
              <w:right w:val="single" w:sz="4" w:space="0" w:color="000000"/>
            </w:tcBorders>
          </w:tcPr>
          <w:p w:rsidR="0030390A" w:rsidRDefault="00E40F63">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-ensure summer swim times are updated</w:t>
            </w:r>
          </w:p>
          <w:p w:rsidR="00E40F63" w:rsidRDefault="00E40F63">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-have club goal appear on cover page</w:t>
            </w:r>
          </w:p>
          <w:p w:rsidR="00E40F63" w:rsidRDefault="00E40F63">
            <w:pPr>
              <w:widowControl w:val="0"/>
              <w:spacing w:line="240" w:lineRule="auto"/>
              <w:contextualSpacing w:val="0"/>
              <w:rPr>
                <w:rFonts w:ascii="Tahoma" w:eastAsia="Tahoma" w:hAnsi="Tahoma" w:cs="Tahoma"/>
                <w:sz w:val="20"/>
                <w:szCs w:val="20"/>
              </w:rPr>
            </w:pPr>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 xml:space="preserve">4. </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Schedule and upcoming closures</w:t>
            </w:r>
          </w:p>
        </w:tc>
        <w:tc>
          <w:tcPr>
            <w:tcW w:w="7380" w:type="dxa"/>
            <w:tcBorders>
              <w:left w:val="single" w:sz="4" w:space="0" w:color="000000"/>
              <w:bottom w:val="single" w:sz="4" w:space="0" w:color="000000"/>
              <w:right w:val="single" w:sz="4" w:space="0" w:color="000000"/>
            </w:tcBorders>
          </w:tcPr>
          <w:p w:rsidR="0030390A" w:rsidRDefault="00D97B35">
            <w:pPr>
              <w:widowControl w:val="0"/>
              <w:numPr>
                <w:ilvl w:val="0"/>
                <w:numId w:val="1"/>
              </w:numPr>
              <w:shd w:val="clear" w:color="auto" w:fill="FFFFFF"/>
              <w:spacing w:line="240" w:lineRule="auto"/>
              <w:rPr>
                <w:rFonts w:ascii="Calibri" w:eastAsia="Calibri" w:hAnsi="Calibri" w:cs="Calibri"/>
                <w:color w:val="222222"/>
              </w:rPr>
            </w:pPr>
            <w:r>
              <w:rPr>
                <w:rFonts w:ascii="Calibri" w:eastAsia="Calibri" w:hAnsi="Calibri" w:cs="Calibri"/>
                <w:color w:val="222222"/>
              </w:rPr>
              <w:t>Pool is closed from Aug 13-Sept 7 for Clubs.</w:t>
            </w:r>
          </w:p>
          <w:p w:rsidR="0030390A" w:rsidRDefault="00D97B35">
            <w:pPr>
              <w:widowControl w:val="0"/>
              <w:numPr>
                <w:ilvl w:val="0"/>
                <w:numId w:val="1"/>
              </w:numPr>
              <w:shd w:val="clear" w:color="auto" w:fill="FFFFFF"/>
              <w:spacing w:line="240" w:lineRule="auto"/>
              <w:rPr>
                <w:rFonts w:ascii="Calibri" w:eastAsia="Calibri" w:hAnsi="Calibri" w:cs="Calibri"/>
                <w:color w:val="222222"/>
              </w:rPr>
            </w:pPr>
            <w:r>
              <w:rPr>
                <w:rFonts w:ascii="Calibri" w:eastAsia="Calibri" w:hAnsi="Calibri" w:cs="Calibri"/>
                <w:color w:val="222222"/>
              </w:rPr>
              <w:t>Looking at Sunday Sept 9</w:t>
            </w:r>
            <w:r>
              <w:rPr>
                <w:rFonts w:ascii="Calibri" w:eastAsia="Calibri" w:hAnsi="Calibri" w:cs="Calibri"/>
                <w:color w:val="222222"/>
                <w:vertAlign w:val="superscript"/>
              </w:rPr>
              <w:t>th</w:t>
            </w:r>
            <w:r>
              <w:rPr>
                <w:rFonts w:ascii="Calibri" w:eastAsia="Calibri" w:hAnsi="Calibri" w:cs="Calibri"/>
                <w:color w:val="222222"/>
              </w:rPr>
              <w:t xml:space="preserve"> as our first date back – waiting for this to be confirmed.</w:t>
            </w:r>
          </w:p>
          <w:p w:rsidR="0030390A" w:rsidRDefault="00D97B35">
            <w:pPr>
              <w:widowControl w:val="0"/>
              <w:numPr>
                <w:ilvl w:val="0"/>
                <w:numId w:val="1"/>
              </w:numPr>
              <w:shd w:val="clear" w:color="auto" w:fill="FFFFFF"/>
              <w:spacing w:line="240" w:lineRule="auto"/>
              <w:rPr>
                <w:rFonts w:ascii="Calibri" w:eastAsia="Calibri" w:hAnsi="Calibri" w:cs="Calibri"/>
                <w:color w:val="222222"/>
              </w:rPr>
            </w:pPr>
            <w:r>
              <w:rPr>
                <w:rFonts w:ascii="Calibri" w:eastAsia="Calibri" w:hAnsi="Calibri" w:cs="Calibri"/>
                <w:color w:val="222222"/>
              </w:rPr>
              <w:t>The AC is closed the entire August long weekend, so the sessions on the 5</w:t>
            </w:r>
            <w:r>
              <w:rPr>
                <w:rFonts w:ascii="Calibri" w:eastAsia="Calibri" w:hAnsi="Calibri" w:cs="Calibri"/>
                <w:color w:val="222222"/>
                <w:vertAlign w:val="superscript"/>
              </w:rPr>
              <w:t>th</w:t>
            </w:r>
            <w:r>
              <w:rPr>
                <w:rFonts w:ascii="Calibri" w:eastAsia="Calibri" w:hAnsi="Calibri" w:cs="Calibri"/>
                <w:color w:val="222222"/>
              </w:rPr>
              <w:t xml:space="preserve"> and 6</w:t>
            </w:r>
            <w:r>
              <w:rPr>
                <w:rFonts w:ascii="Calibri" w:eastAsia="Calibri" w:hAnsi="Calibri" w:cs="Calibri"/>
                <w:color w:val="222222"/>
                <w:vertAlign w:val="superscript"/>
              </w:rPr>
              <w:t>th</w:t>
            </w:r>
            <w:r>
              <w:rPr>
                <w:rFonts w:ascii="Calibri" w:eastAsia="Calibri" w:hAnsi="Calibri" w:cs="Calibri"/>
                <w:color w:val="222222"/>
              </w:rPr>
              <w:t xml:space="preserve"> are cancelled.</w:t>
            </w:r>
          </w:p>
          <w:p w:rsidR="0030390A" w:rsidRDefault="0030390A">
            <w:pPr>
              <w:widowControl w:val="0"/>
              <w:spacing w:line="240" w:lineRule="auto"/>
              <w:contextualSpacing w:val="0"/>
              <w:rPr>
                <w:rFonts w:ascii="Tahoma" w:eastAsia="Tahoma" w:hAnsi="Tahoma" w:cs="Tahoma"/>
                <w:sz w:val="20"/>
                <w:szCs w:val="20"/>
              </w:rPr>
            </w:pPr>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lastRenderedPageBreak/>
              <w:t>4.</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Budget</w:t>
            </w:r>
          </w:p>
        </w:tc>
        <w:tc>
          <w:tcPr>
            <w:tcW w:w="7380" w:type="dxa"/>
            <w:tcBorders>
              <w:left w:val="single" w:sz="4" w:space="0" w:color="000000"/>
              <w:bottom w:val="single" w:sz="4" w:space="0" w:color="000000"/>
              <w:right w:val="single" w:sz="4" w:space="0" w:color="000000"/>
            </w:tcBorders>
          </w:tcPr>
          <w:p w:rsidR="0030390A" w:rsidRDefault="00D97B35">
            <w:pPr>
              <w:widowControl w:val="0"/>
              <w:numPr>
                <w:ilvl w:val="0"/>
                <w:numId w:val="3"/>
              </w:numPr>
              <w:spacing w:line="240" w:lineRule="auto"/>
              <w:rPr>
                <w:rFonts w:ascii="Tahoma" w:eastAsia="Tahoma" w:hAnsi="Tahoma" w:cs="Tahoma"/>
                <w:sz w:val="20"/>
                <w:szCs w:val="20"/>
              </w:rPr>
            </w:pPr>
            <w:r>
              <w:rPr>
                <w:rFonts w:ascii="Tahoma" w:eastAsia="Tahoma" w:hAnsi="Tahoma" w:cs="Tahoma"/>
                <w:sz w:val="20"/>
                <w:szCs w:val="20"/>
              </w:rPr>
              <w:t>Lars – proposed fee increase</w:t>
            </w:r>
            <w:r w:rsidR="00F55EA6">
              <w:rPr>
                <w:rFonts w:ascii="Tahoma" w:eastAsia="Tahoma" w:hAnsi="Tahoma" w:cs="Tahoma"/>
                <w:sz w:val="20"/>
                <w:szCs w:val="20"/>
              </w:rPr>
              <w:t xml:space="preserve">. Last year we were -$600. Coaching fees increase annually but not membership fees. For next year we will implement +$5/semester or +$10/year. </w:t>
            </w:r>
          </w:p>
          <w:p w:rsidR="0030390A" w:rsidRDefault="00D97B35">
            <w:pPr>
              <w:widowControl w:val="0"/>
              <w:numPr>
                <w:ilvl w:val="0"/>
                <w:numId w:val="3"/>
              </w:numPr>
              <w:spacing w:line="240" w:lineRule="auto"/>
              <w:rPr>
                <w:rFonts w:ascii="Tahoma" w:eastAsia="Tahoma" w:hAnsi="Tahoma" w:cs="Tahoma"/>
                <w:sz w:val="20"/>
                <w:szCs w:val="20"/>
              </w:rPr>
            </w:pPr>
            <w:r>
              <w:rPr>
                <w:color w:val="222222"/>
                <w:highlight w:val="white"/>
              </w:rPr>
              <w:t>what can we spend on TTF? $200</w:t>
            </w:r>
            <w:r w:rsidR="00F55EA6">
              <w:rPr>
                <w:color w:val="222222"/>
              </w:rPr>
              <w:t xml:space="preserve"> – confirmed (Hans will buy pizza, snacks, beverages. Must have itemized receipt.)</w:t>
            </w:r>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5.</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Races</w:t>
            </w:r>
          </w:p>
        </w:tc>
        <w:tc>
          <w:tcPr>
            <w:tcW w:w="7380" w:type="dxa"/>
            <w:tcBorders>
              <w:left w:val="single" w:sz="4" w:space="0" w:color="000000"/>
              <w:bottom w:val="single" w:sz="4" w:space="0" w:color="000000"/>
              <w:right w:val="single" w:sz="4" w:space="0" w:color="000000"/>
            </w:tcBorders>
          </w:tcPr>
          <w:p w:rsidR="0030390A" w:rsidRDefault="00D97B35">
            <w:pPr>
              <w:widowControl w:val="0"/>
              <w:numPr>
                <w:ilvl w:val="0"/>
                <w:numId w:val="4"/>
              </w:numPr>
              <w:spacing w:line="240" w:lineRule="auto"/>
              <w:ind w:left="940"/>
            </w:pPr>
            <w:r>
              <w:rPr>
                <w:rFonts w:ascii="Tahoma" w:eastAsia="Tahoma" w:hAnsi="Tahoma" w:cs="Tahoma"/>
                <w:sz w:val="20"/>
                <w:szCs w:val="20"/>
              </w:rPr>
              <w:t>July 22: Toronto Triathlon Festival (Sprint and Olympic) – Hans requested tent. Will make this a social. Ha</w:t>
            </w:r>
            <w:r w:rsidR="00F55EA6">
              <w:rPr>
                <w:rFonts w:ascii="Tahoma" w:eastAsia="Tahoma" w:hAnsi="Tahoma" w:cs="Tahoma"/>
                <w:sz w:val="20"/>
                <w:szCs w:val="20"/>
              </w:rPr>
              <w:t>ve $50 petty cash which we will keep for when we won’t have itemized receipts</w:t>
            </w:r>
            <w:r>
              <w:rPr>
                <w:rFonts w:ascii="Tahoma" w:eastAsia="Tahoma" w:hAnsi="Tahoma" w:cs="Tahoma"/>
                <w:sz w:val="20"/>
                <w:szCs w:val="20"/>
              </w:rPr>
              <w:t>. Somewhere near finish.</w:t>
            </w:r>
          </w:p>
          <w:p w:rsidR="0030390A" w:rsidRDefault="00D97B35">
            <w:pPr>
              <w:widowControl w:val="0"/>
              <w:numPr>
                <w:ilvl w:val="0"/>
                <w:numId w:val="4"/>
              </w:numPr>
              <w:spacing w:line="240" w:lineRule="auto"/>
              <w:ind w:left="940"/>
              <w:rPr>
                <w:rFonts w:ascii="Tahoma" w:eastAsia="Tahoma" w:hAnsi="Tahoma" w:cs="Tahoma"/>
                <w:sz w:val="20"/>
                <w:szCs w:val="20"/>
              </w:rPr>
            </w:pPr>
            <w:r>
              <w:rPr>
                <w:rFonts w:ascii="Tahoma" w:eastAsia="Tahoma" w:hAnsi="Tahoma" w:cs="Tahoma"/>
                <w:sz w:val="20"/>
                <w:szCs w:val="20"/>
              </w:rPr>
              <w:t xml:space="preserve">Do we want to add </w:t>
            </w:r>
            <w:proofErr w:type="spellStart"/>
            <w:r>
              <w:rPr>
                <w:rFonts w:ascii="Tahoma" w:eastAsia="Tahoma" w:hAnsi="Tahoma" w:cs="Tahoma"/>
                <w:sz w:val="20"/>
                <w:szCs w:val="20"/>
              </w:rPr>
              <w:t>Barr</w:t>
            </w:r>
            <w:r>
              <w:rPr>
                <w:rFonts w:ascii="Tahoma" w:eastAsia="Tahoma" w:hAnsi="Tahoma" w:cs="Tahoma"/>
                <w:sz w:val="20"/>
                <w:szCs w:val="20"/>
              </w:rPr>
              <w:t>elman</w:t>
            </w:r>
            <w:proofErr w:type="spellEnd"/>
            <w:r>
              <w:rPr>
                <w:rFonts w:ascii="Tahoma" w:eastAsia="Tahoma" w:hAnsi="Tahoma" w:cs="Tahoma"/>
                <w:sz w:val="20"/>
                <w:szCs w:val="20"/>
              </w:rPr>
              <w:t xml:space="preserve"> to our Club Races</w:t>
            </w:r>
            <w:r w:rsidR="00F55EA6">
              <w:rPr>
                <w:rFonts w:ascii="Tahoma" w:eastAsia="Tahoma" w:hAnsi="Tahoma" w:cs="Tahoma"/>
                <w:sz w:val="20"/>
                <w:szCs w:val="20"/>
              </w:rPr>
              <w:t xml:space="preserve"> -</w:t>
            </w:r>
            <w:proofErr w:type="gramStart"/>
            <w:r w:rsidR="00F55EA6">
              <w:rPr>
                <w:rFonts w:ascii="Tahoma" w:eastAsia="Tahoma" w:hAnsi="Tahoma" w:cs="Tahoma"/>
                <w:sz w:val="20"/>
                <w:szCs w:val="20"/>
              </w:rPr>
              <w:t>yes.</w:t>
            </w:r>
            <w:proofErr w:type="gramEnd"/>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6.</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Socials</w:t>
            </w:r>
          </w:p>
        </w:tc>
        <w:tc>
          <w:tcPr>
            <w:tcW w:w="7380" w:type="dxa"/>
            <w:tcBorders>
              <w:left w:val="single" w:sz="4" w:space="0" w:color="000000"/>
              <w:bottom w:val="single" w:sz="4" w:space="0" w:color="000000"/>
              <w:right w:val="single" w:sz="4" w:space="0" w:color="000000"/>
            </w:tcBorders>
          </w:tcPr>
          <w:p w:rsidR="0030390A" w:rsidRDefault="00F55EA6">
            <w:pPr>
              <w:widowControl w:val="0"/>
              <w:numPr>
                <w:ilvl w:val="0"/>
                <w:numId w:val="9"/>
              </w:numPr>
              <w:spacing w:line="240" w:lineRule="auto"/>
              <w:rPr>
                <w:rFonts w:ascii="Tahoma" w:eastAsia="Tahoma" w:hAnsi="Tahoma" w:cs="Tahoma"/>
                <w:sz w:val="20"/>
                <w:szCs w:val="20"/>
              </w:rPr>
            </w:pPr>
            <w:r>
              <w:rPr>
                <w:rFonts w:ascii="Tahoma" w:eastAsia="Tahoma" w:hAnsi="Tahoma" w:cs="Tahoma"/>
                <w:sz w:val="20"/>
                <w:szCs w:val="20"/>
              </w:rPr>
              <w:t xml:space="preserve">Hans: end of August. Ideas: another trivia, ping pong, bowling, beach picnic, swim social. We won’t do Toronto Island weekend as many </w:t>
            </w:r>
            <w:proofErr w:type="gramStart"/>
            <w:r>
              <w:rPr>
                <w:rFonts w:ascii="Tahoma" w:eastAsia="Tahoma" w:hAnsi="Tahoma" w:cs="Tahoma"/>
                <w:sz w:val="20"/>
                <w:szCs w:val="20"/>
              </w:rPr>
              <w:t>exec</w:t>
            </w:r>
            <w:proofErr w:type="gramEnd"/>
            <w:r>
              <w:rPr>
                <w:rFonts w:ascii="Tahoma" w:eastAsia="Tahoma" w:hAnsi="Tahoma" w:cs="Tahoma"/>
                <w:sz w:val="20"/>
                <w:szCs w:val="20"/>
              </w:rPr>
              <w:t xml:space="preserve"> away for IRONMAN. Proposed August 26</w:t>
            </w:r>
            <w:r w:rsidRPr="00F55EA6">
              <w:rPr>
                <w:rFonts w:ascii="Tahoma" w:eastAsia="Tahoma" w:hAnsi="Tahoma" w:cs="Tahoma"/>
                <w:sz w:val="20"/>
                <w:szCs w:val="20"/>
                <w:vertAlign w:val="superscript"/>
              </w:rPr>
              <w:t>th</w:t>
            </w:r>
            <w:r>
              <w:rPr>
                <w:rFonts w:ascii="Tahoma" w:eastAsia="Tahoma" w:hAnsi="Tahoma" w:cs="Tahoma"/>
                <w:sz w:val="20"/>
                <w:szCs w:val="20"/>
              </w:rPr>
              <w:t xml:space="preserve"> at the Island around 11am.</w:t>
            </w:r>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 xml:space="preserve">7. </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 xml:space="preserve">Swim </w:t>
            </w:r>
          </w:p>
          <w:p w:rsidR="0030390A" w:rsidRDefault="0030390A">
            <w:pPr>
              <w:widowControl w:val="0"/>
              <w:spacing w:line="240" w:lineRule="auto"/>
              <w:contextualSpacing w:val="0"/>
              <w:rPr>
                <w:rFonts w:ascii="Tahoma" w:eastAsia="Tahoma" w:hAnsi="Tahoma" w:cs="Tahoma"/>
                <w:sz w:val="20"/>
                <w:szCs w:val="20"/>
              </w:rPr>
            </w:pPr>
          </w:p>
        </w:tc>
        <w:tc>
          <w:tcPr>
            <w:tcW w:w="7380" w:type="dxa"/>
            <w:tcBorders>
              <w:left w:val="single" w:sz="4" w:space="0" w:color="000000"/>
              <w:bottom w:val="single" w:sz="4" w:space="0" w:color="000000"/>
              <w:right w:val="single" w:sz="4" w:space="0" w:color="000000"/>
            </w:tcBorders>
          </w:tcPr>
          <w:p w:rsidR="0030390A" w:rsidRDefault="00D97B35">
            <w:pPr>
              <w:widowControl w:val="0"/>
              <w:numPr>
                <w:ilvl w:val="0"/>
                <w:numId w:val="5"/>
              </w:numPr>
              <w:spacing w:line="240" w:lineRule="auto"/>
              <w:rPr>
                <w:rFonts w:ascii="Tahoma" w:eastAsia="Tahoma" w:hAnsi="Tahoma" w:cs="Tahoma"/>
                <w:sz w:val="20"/>
                <w:szCs w:val="20"/>
              </w:rPr>
            </w:pPr>
            <w:r>
              <w:rPr>
                <w:rFonts w:ascii="Tahoma" w:eastAsia="Tahoma" w:hAnsi="Tahoma" w:cs="Tahoma"/>
                <w:sz w:val="20"/>
                <w:szCs w:val="20"/>
              </w:rPr>
              <w:t>Head Coach updates from Nate</w:t>
            </w:r>
            <w:r w:rsidR="00F55EA6">
              <w:rPr>
                <w:rFonts w:ascii="Tahoma" w:eastAsia="Tahoma" w:hAnsi="Tahoma" w:cs="Tahoma"/>
                <w:sz w:val="20"/>
                <w:szCs w:val="20"/>
              </w:rPr>
              <w:t>. Job description in progress. Will be made public by AC. AC officially does the hiring – “best candidate” with our input (not sure how much weight/ leverage we have). Description should include a requirement to demonstrate positive attitude towards the club and a shared vision and goal.</w:t>
            </w:r>
            <w:r>
              <w:rPr>
                <w:rFonts w:ascii="Tahoma" w:eastAsia="Tahoma" w:hAnsi="Tahoma" w:cs="Tahoma"/>
                <w:sz w:val="20"/>
                <w:szCs w:val="20"/>
              </w:rPr>
              <w:br/>
              <w:t xml:space="preserve">- Tereza </w:t>
            </w:r>
            <w:proofErr w:type="spellStart"/>
            <w:r>
              <w:rPr>
                <w:rFonts w:ascii="Tahoma" w:eastAsia="Tahoma" w:hAnsi="Tahoma" w:cs="Tahoma"/>
                <w:sz w:val="20"/>
                <w:szCs w:val="20"/>
              </w:rPr>
              <w:t>Macel</w:t>
            </w:r>
            <w:proofErr w:type="spellEnd"/>
            <w:r>
              <w:rPr>
                <w:rFonts w:ascii="Tahoma" w:eastAsia="Tahoma" w:hAnsi="Tahoma" w:cs="Tahoma"/>
                <w:sz w:val="20"/>
                <w:szCs w:val="20"/>
              </w:rPr>
              <w:t xml:space="preserve"> (</w:t>
            </w:r>
            <w:hyperlink r:id="rId5">
              <w:r>
                <w:rPr>
                  <w:rFonts w:ascii="Tahoma" w:eastAsia="Tahoma" w:hAnsi="Tahoma" w:cs="Tahoma"/>
                  <w:color w:val="1155CC"/>
                  <w:sz w:val="20"/>
                  <w:szCs w:val="20"/>
                  <w:u w:val="single"/>
                </w:rPr>
                <w:t>http://www.terezamacel.com/</w:t>
              </w:r>
            </w:hyperlink>
            <w:r>
              <w:rPr>
                <w:rFonts w:ascii="Tahoma" w:eastAsia="Tahoma" w:hAnsi="Tahoma" w:cs="Tahoma"/>
                <w:sz w:val="20"/>
                <w:szCs w:val="20"/>
              </w:rPr>
              <w:t xml:space="preserve">) </w:t>
            </w:r>
            <w:r w:rsidR="00F55EA6">
              <w:rPr>
                <w:rFonts w:ascii="Tahoma" w:eastAsia="Tahoma" w:hAnsi="Tahoma" w:cs="Tahoma"/>
                <w:sz w:val="20"/>
                <w:szCs w:val="20"/>
              </w:rPr>
              <w:t>pro: superstar athlete!! (detailed on website) con: very busy, juggling many things, and our budget is limited.</w:t>
            </w:r>
            <w:r>
              <w:rPr>
                <w:rFonts w:ascii="Tahoma" w:eastAsia="Tahoma" w:hAnsi="Tahoma" w:cs="Tahoma"/>
                <w:sz w:val="20"/>
                <w:szCs w:val="20"/>
              </w:rPr>
              <w:br/>
            </w:r>
            <w:r>
              <w:rPr>
                <w:rFonts w:ascii="Tahoma" w:eastAsia="Tahoma" w:hAnsi="Tahoma" w:cs="Tahoma"/>
                <w:sz w:val="20"/>
                <w:szCs w:val="20"/>
              </w:rPr>
              <w:t xml:space="preserve">- Josh Khan (current Thursday coach, </w:t>
            </w:r>
            <w:hyperlink r:id="rId6" w:history="1">
              <w:r w:rsidR="00F55EA6" w:rsidRPr="00595D81">
                <w:rPr>
                  <w:rStyle w:val="Hyperlink"/>
                  <w:rFonts w:ascii="Tahoma" w:eastAsia="Tahoma" w:hAnsi="Tahoma" w:cs="Tahoma"/>
                  <w:sz w:val="20"/>
                  <w:szCs w:val="20"/>
                </w:rPr>
                <w:t>https://www.youtube.com/user/trainerjoshkahn</w:t>
              </w:r>
            </w:hyperlink>
            <w:r>
              <w:rPr>
                <w:rFonts w:ascii="Tahoma" w:eastAsia="Tahoma" w:hAnsi="Tahoma" w:cs="Tahoma"/>
                <w:sz w:val="20"/>
                <w:szCs w:val="20"/>
              </w:rPr>
              <w:t>)</w:t>
            </w:r>
            <w:r w:rsidR="00F55EA6">
              <w:rPr>
                <w:rFonts w:ascii="Tahoma" w:eastAsia="Tahoma" w:hAnsi="Tahoma" w:cs="Tahoma"/>
                <w:sz w:val="20"/>
                <w:szCs w:val="20"/>
              </w:rPr>
              <w:t xml:space="preserve"> pro: available Tues and Thurs. Cons: repetitive style of workout – mixed reaction from members.</w:t>
            </w:r>
            <w:r>
              <w:rPr>
                <w:rFonts w:ascii="Tahoma" w:eastAsia="Tahoma" w:hAnsi="Tahoma" w:cs="Tahoma"/>
                <w:sz w:val="20"/>
                <w:szCs w:val="20"/>
              </w:rPr>
              <w:br/>
              <w:t xml:space="preserve">- Suzanne </w:t>
            </w:r>
            <w:proofErr w:type="spellStart"/>
            <w:r>
              <w:rPr>
                <w:rFonts w:ascii="Tahoma" w:eastAsia="Tahoma" w:hAnsi="Tahoma" w:cs="Tahoma"/>
                <w:sz w:val="20"/>
                <w:szCs w:val="20"/>
              </w:rPr>
              <w:t>Zelago</w:t>
            </w:r>
            <w:proofErr w:type="spellEnd"/>
            <w:r>
              <w:rPr>
                <w:rFonts w:ascii="Tahoma" w:eastAsia="Tahoma" w:hAnsi="Tahoma" w:cs="Tahoma"/>
                <w:sz w:val="20"/>
                <w:szCs w:val="20"/>
              </w:rPr>
              <w:t xml:space="preserve"> (</w:t>
            </w:r>
            <w:hyperlink r:id="rId7">
              <w:r>
                <w:rPr>
                  <w:rFonts w:ascii="Tahoma" w:eastAsia="Tahoma" w:hAnsi="Tahoma" w:cs="Tahoma"/>
                  <w:color w:val="1155CC"/>
                  <w:sz w:val="20"/>
                  <w:szCs w:val="20"/>
                  <w:u w:val="single"/>
                </w:rPr>
                <w:t>https://teamatomica.com/training/coaching/coach-suzanne-zelazo/</w:t>
              </w:r>
            </w:hyperlink>
            <w:r>
              <w:rPr>
                <w:rFonts w:ascii="Tahoma" w:eastAsia="Tahoma" w:hAnsi="Tahoma" w:cs="Tahoma"/>
                <w:sz w:val="20"/>
                <w:szCs w:val="20"/>
              </w:rPr>
              <w:t>)</w:t>
            </w:r>
            <w:r w:rsidR="00F55EA6">
              <w:rPr>
                <w:rFonts w:ascii="Tahoma" w:eastAsia="Tahoma" w:hAnsi="Tahoma" w:cs="Tahoma"/>
                <w:sz w:val="20"/>
                <w:szCs w:val="20"/>
              </w:rPr>
              <w:t xml:space="preserve"> </w:t>
            </w:r>
            <w:r w:rsidR="000D6EAC">
              <w:rPr>
                <w:rFonts w:ascii="Tahoma" w:eastAsia="Tahoma" w:hAnsi="Tahoma" w:cs="Tahoma"/>
                <w:sz w:val="20"/>
                <w:szCs w:val="20"/>
              </w:rPr>
              <w:t>-&gt; got back to us: no too busy.</w:t>
            </w:r>
            <w:r>
              <w:rPr>
                <w:rFonts w:ascii="Tahoma" w:eastAsia="Tahoma" w:hAnsi="Tahoma" w:cs="Tahoma"/>
                <w:sz w:val="20"/>
                <w:szCs w:val="20"/>
              </w:rPr>
              <w:br/>
              <w:t>- Micha</w:t>
            </w:r>
            <w:r>
              <w:rPr>
                <w:rFonts w:ascii="Tahoma" w:eastAsia="Tahoma" w:hAnsi="Tahoma" w:cs="Tahoma"/>
                <w:sz w:val="20"/>
                <w:szCs w:val="20"/>
              </w:rPr>
              <w:t xml:space="preserve">el </w:t>
            </w:r>
            <w:proofErr w:type="spellStart"/>
            <w:r>
              <w:rPr>
                <w:rFonts w:ascii="Tahoma" w:eastAsia="Tahoma" w:hAnsi="Tahoma" w:cs="Tahoma"/>
                <w:sz w:val="20"/>
                <w:szCs w:val="20"/>
              </w:rPr>
              <w:t>Rosenblat</w:t>
            </w:r>
            <w:proofErr w:type="spellEnd"/>
            <w:r>
              <w:rPr>
                <w:rFonts w:ascii="Tahoma" w:eastAsia="Tahoma" w:hAnsi="Tahoma" w:cs="Tahoma"/>
                <w:sz w:val="20"/>
                <w:szCs w:val="20"/>
              </w:rPr>
              <w:t xml:space="preserve"> (physiotherapist)</w:t>
            </w:r>
            <w:r w:rsidR="000D6EAC">
              <w:rPr>
                <w:rFonts w:ascii="Tahoma" w:eastAsia="Tahoma" w:hAnsi="Tahoma" w:cs="Tahoma"/>
                <w:sz w:val="20"/>
                <w:szCs w:val="20"/>
              </w:rPr>
              <w:t xml:space="preserve"> – recommended by Suzanne. Con: not willing to redo lifeguard </w:t>
            </w:r>
            <w:proofErr w:type="spellStart"/>
            <w:r w:rsidR="000D6EAC">
              <w:rPr>
                <w:rFonts w:ascii="Tahoma" w:eastAsia="Tahoma" w:hAnsi="Tahoma" w:cs="Tahoma"/>
                <w:sz w:val="20"/>
                <w:szCs w:val="20"/>
              </w:rPr>
              <w:t>certif</w:t>
            </w:r>
            <w:proofErr w:type="spellEnd"/>
            <w:r w:rsidR="000D6EAC">
              <w:rPr>
                <w:rFonts w:ascii="Tahoma" w:eastAsia="Tahoma" w:hAnsi="Tahoma" w:cs="Tahoma"/>
                <w:sz w:val="20"/>
                <w:szCs w:val="20"/>
              </w:rPr>
              <w:t xml:space="preserve"> (probably </w:t>
            </w:r>
            <w:proofErr w:type="gramStart"/>
            <w:r w:rsidR="000D6EAC">
              <w:rPr>
                <w:rFonts w:ascii="Tahoma" w:eastAsia="Tahoma" w:hAnsi="Tahoma" w:cs="Tahoma"/>
                <w:sz w:val="20"/>
                <w:szCs w:val="20"/>
              </w:rPr>
              <w:t>5 day</w:t>
            </w:r>
            <w:proofErr w:type="gramEnd"/>
            <w:r w:rsidR="000D6EAC">
              <w:rPr>
                <w:rFonts w:ascii="Tahoma" w:eastAsia="Tahoma" w:hAnsi="Tahoma" w:cs="Tahoma"/>
                <w:sz w:val="20"/>
                <w:szCs w:val="20"/>
              </w:rPr>
              <w:t xml:space="preserve"> NLS). Potentially could be great to design workouts but not coach. Might not fit in our budget. We could ask for talks or workshops (and pay for his time if needed). We </w:t>
            </w:r>
            <w:proofErr w:type="gramStart"/>
            <w:r w:rsidR="000D6EAC">
              <w:rPr>
                <w:rFonts w:ascii="Tahoma" w:eastAsia="Tahoma" w:hAnsi="Tahoma" w:cs="Tahoma"/>
                <w:sz w:val="20"/>
                <w:szCs w:val="20"/>
              </w:rPr>
              <w:t>definitely think</w:t>
            </w:r>
            <w:proofErr w:type="gramEnd"/>
            <w:r w:rsidR="000D6EAC">
              <w:rPr>
                <w:rFonts w:ascii="Tahoma" w:eastAsia="Tahoma" w:hAnsi="Tahoma" w:cs="Tahoma"/>
                <w:sz w:val="20"/>
                <w:szCs w:val="20"/>
              </w:rPr>
              <w:t xml:space="preserve"> Michael could be a good resource.</w:t>
            </w:r>
          </w:p>
          <w:p w:rsidR="000D6EAC" w:rsidRDefault="000D6EAC">
            <w:pPr>
              <w:widowControl w:val="0"/>
              <w:numPr>
                <w:ilvl w:val="0"/>
                <w:numId w:val="5"/>
              </w:numPr>
              <w:spacing w:line="240" w:lineRule="auto"/>
              <w:rPr>
                <w:rFonts w:ascii="Tahoma" w:eastAsia="Tahoma" w:hAnsi="Tahoma" w:cs="Tahoma"/>
                <w:sz w:val="20"/>
                <w:szCs w:val="20"/>
              </w:rPr>
            </w:pPr>
            <w:r>
              <w:rPr>
                <w:rFonts w:ascii="Tahoma" w:eastAsia="Tahoma" w:hAnsi="Tahoma" w:cs="Tahoma"/>
                <w:sz w:val="20"/>
                <w:szCs w:val="20"/>
              </w:rPr>
              <w:t>Should we get Swim Smooth for $20/month?</w:t>
            </w:r>
          </w:p>
          <w:p w:rsidR="000D6EAC" w:rsidRDefault="000D6EAC">
            <w:pPr>
              <w:widowControl w:val="0"/>
              <w:numPr>
                <w:ilvl w:val="0"/>
                <w:numId w:val="5"/>
              </w:numPr>
              <w:spacing w:line="240" w:lineRule="auto"/>
              <w:rPr>
                <w:rFonts w:ascii="Tahoma" w:eastAsia="Tahoma" w:hAnsi="Tahoma" w:cs="Tahoma"/>
                <w:sz w:val="20"/>
                <w:szCs w:val="20"/>
              </w:rPr>
            </w:pPr>
            <w:r>
              <w:rPr>
                <w:rFonts w:ascii="Tahoma" w:eastAsia="Tahoma" w:hAnsi="Tahoma" w:cs="Tahoma"/>
                <w:sz w:val="20"/>
                <w:szCs w:val="20"/>
              </w:rPr>
              <w:t>We will need to see what we can do with our budget. The AC has 4 pay levels for coaches (starting at $20/</w:t>
            </w:r>
            <w:proofErr w:type="spellStart"/>
            <w:r>
              <w:rPr>
                <w:rFonts w:ascii="Tahoma" w:eastAsia="Tahoma" w:hAnsi="Tahoma" w:cs="Tahoma"/>
                <w:sz w:val="20"/>
                <w:szCs w:val="20"/>
              </w:rPr>
              <w:t>hr</w:t>
            </w:r>
            <w:proofErr w:type="spellEnd"/>
            <w:r>
              <w:rPr>
                <w:rFonts w:ascii="Tahoma" w:eastAsia="Tahoma" w:hAnsi="Tahoma" w:cs="Tahoma"/>
                <w:sz w:val="20"/>
                <w:szCs w:val="20"/>
              </w:rPr>
              <w:t>). Head coach would be level 3 or 4. We would need to pair head coach with new coach (level 1 or 2) for each session to fit into our budget.</w:t>
            </w:r>
          </w:p>
          <w:p w:rsidR="000D6EAC" w:rsidRDefault="000D6EAC" w:rsidP="000D6EAC">
            <w:pPr>
              <w:widowControl w:val="0"/>
              <w:spacing w:line="240" w:lineRule="auto"/>
              <w:ind w:left="720"/>
              <w:rPr>
                <w:rFonts w:ascii="Tahoma" w:eastAsia="Tahoma" w:hAnsi="Tahoma" w:cs="Tahoma"/>
                <w:sz w:val="20"/>
                <w:szCs w:val="20"/>
              </w:rPr>
            </w:pPr>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 xml:space="preserve">8. </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Race Coordinator</w:t>
            </w:r>
          </w:p>
        </w:tc>
        <w:tc>
          <w:tcPr>
            <w:tcW w:w="7380" w:type="dxa"/>
            <w:tcBorders>
              <w:left w:val="single" w:sz="4" w:space="0" w:color="000000"/>
              <w:bottom w:val="single" w:sz="4" w:space="0" w:color="000000"/>
              <w:right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Duties include:</w:t>
            </w:r>
          </w:p>
          <w:p w:rsidR="0030390A" w:rsidRDefault="00D97B35">
            <w:pPr>
              <w:widowControl w:val="0"/>
              <w:numPr>
                <w:ilvl w:val="0"/>
                <w:numId w:val="2"/>
              </w:numPr>
              <w:spacing w:line="240" w:lineRule="auto"/>
              <w:rPr>
                <w:rFonts w:ascii="Tahoma" w:eastAsia="Tahoma" w:hAnsi="Tahoma" w:cs="Tahoma"/>
                <w:sz w:val="20"/>
                <w:szCs w:val="20"/>
              </w:rPr>
            </w:pPr>
            <w:r>
              <w:rPr>
                <w:rFonts w:ascii="Tahoma" w:eastAsia="Tahoma" w:hAnsi="Tahoma" w:cs="Tahoma"/>
                <w:sz w:val="20"/>
                <w:szCs w:val="20"/>
              </w:rPr>
              <w:t>Lead and organize Swim Row Go</w:t>
            </w:r>
          </w:p>
          <w:p w:rsidR="0030390A" w:rsidRDefault="00D97B35">
            <w:pPr>
              <w:widowControl w:val="0"/>
              <w:numPr>
                <w:ilvl w:val="0"/>
                <w:numId w:val="2"/>
              </w:numPr>
              <w:spacing w:line="240" w:lineRule="auto"/>
              <w:rPr>
                <w:rFonts w:ascii="Tahoma" w:eastAsia="Tahoma" w:hAnsi="Tahoma" w:cs="Tahoma"/>
                <w:sz w:val="20"/>
                <w:szCs w:val="20"/>
              </w:rPr>
            </w:pPr>
            <w:r>
              <w:rPr>
                <w:rFonts w:ascii="Tahoma" w:eastAsia="Tahoma" w:hAnsi="Tahoma" w:cs="Tahoma"/>
                <w:sz w:val="20"/>
                <w:szCs w:val="20"/>
              </w:rPr>
              <w:t>Liaise with other universities to promote the Multisport Series</w:t>
            </w:r>
          </w:p>
          <w:p w:rsidR="0030390A" w:rsidRDefault="00D97B35">
            <w:pPr>
              <w:widowControl w:val="0"/>
              <w:numPr>
                <w:ilvl w:val="0"/>
                <w:numId w:val="2"/>
              </w:numPr>
              <w:spacing w:line="240" w:lineRule="auto"/>
              <w:rPr>
                <w:rFonts w:ascii="Tahoma" w:eastAsia="Tahoma" w:hAnsi="Tahoma" w:cs="Tahoma"/>
                <w:sz w:val="20"/>
                <w:szCs w:val="20"/>
              </w:rPr>
            </w:pPr>
            <w:r>
              <w:rPr>
                <w:rFonts w:ascii="Tahoma" w:eastAsia="Tahoma" w:hAnsi="Tahoma" w:cs="Tahoma"/>
                <w:sz w:val="20"/>
                <w:szCs w:val="20"/>
              </w:rPr>
              <w:t>Prepare and share the online list of races (excel folder)</w:t>
            </w:r>
          </w:p>
          <w:p w:rsidR="000D6EAC" w:rsidRPr="000D6EAC" w:rsidRDefault="000D6EAC" w:rsidP="000D6EAC">
            <w:pPr>
              <w:pStyle w:val="ListParagraph"/>
              <w:widowControl w:val="0"/>
              <w:numPr>
                <w:ilvl w:val="0"/>
                <w:numId w:val="10"/>
              </w:numPr>
              <w:spacing w:line="240" w:lineRule="auto"/>
              <w:rPr>
                <w:rFonts w:ascii="Tahoma" w:eastAsia="Tahoma" w:hAnsi="Tahoma" w:cs="Tahoma"/>
                <w:sz w:val="20"/>
                <w:szCs w:val="20"/>
              </w:rPr>
            </w:pPr>
            <w:r>
              <w:rPr>
                <w:rFonts w:ascii="Tahoma" w:eastAsia="Tahoma" w:hAnsi="Tahoma" w:cs="Tahoma"/>
                <w:sz w:val="20"/>
                <w:szCs w:val="20"/>
              </w:rPr>
              <w:t xml:space="preserve">Richard will take this on </w:t>
            </w:r>
            <w:r w:rsidRPr="000D6EAC">
              <w:rPr>
                <w:rFonts w:ascii="Segoe UI Emoji" w:eastAsia="Segoe UI Emoji" w:hAnsi="Segoe UI Emoji" w:cs="Segoe UI Emoji"/>
                <w:sz w:val="20"/>
                <w:szCs w:val="20"/>
              </w:rPr>
              <w:t>😊</w:t>
            </w:r>
          </w:p>
        </w:tc>
      </w:tr>
      <w:tr w:rsidR="0030390A">
        <w:tc>
          <w:tcPr>
            <w:tcW w:w="63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 xml:space="preserve">9. </w:t>
            </w:r>
          </w:p>
        </w:tc>
        <w:tc>
          <w:tcPr>
            <w:tcW w:w="2070" w:type="dxa"/>
            <w:tcBorders>
              <w:left w:val="single" w:sz="4" w:space="0" w:color="000000"/>
              <w:bottom w:val="single" w:sz="4" w:space="0" w:color="000000"/>
            </w:tcBorders>
          </w:tcPr>
          <w:p w:rsidR="0030390A" w:rsidRDefault="00D97B35">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Other Business</w:t>
            </w:r>
          </w:p>
        </w:tc>
        <w:tc>
          <w:tcPr>
            <w:tcW w:w="7380" w:type="dxa"/>
            <w:tcBorders>
              <w:left w:val="single" w:sz="4" w:space="0" w:color="000000"/>
              <w:bottom w:val="single" w:sz="4" w:space="0" w:color="000000"/>
              <w:right w:val="single" w:sz="4" w:space="0" w:color="000000"/>
            </w:tcBorders>
          </w:tcPr>
          <w:p w:rsidR="0030390A" w:rsidRDefault="000D6EAC">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Suzanne was surprised that our summer membership numbers were lower than during the year because many clubs only have fall-winter programs and not summer so she would expect we would get lots of community members. Paulette would like to make posters to advertise more! Caveat: AC membership fees might be deterring community triathletes.</w:t>
            </w:r>
          </w:p>
        </w:tc>
      </w:tr>
    </w:tbl>
    <w:p w:rsidR="0030390A" w:rsidRDefault="0030390A">
      <w:pPr>
        <w:keepNext/>
        <w:keepLines/>
        <w:widowControl w:val="0"/>
        <w:spacing w:line="240" w:lineRule="auto"/>
        <w:contextualSpacing w:val="0"/>
        <w:rPr>
          <w:rFonts w:ascii="Tahoma" w:eastAsia="Tahoma" w:hAnsi="Tahoma" w:cs="Tahoma"/>
          <w:sz w:val="20"/>
          <w:szCs w:val="20"/>
        </w:rPr>
      </w:pPr>
    </w:p>
    <w:p w:rsidR="0030390A" w:rsidRDefault="0030390A">
      <w:pPr>
        <w:keepNext/>
        <w:keepLines/>
        <w:widowControl w:val="0"/>
        <w:spacing w:line="240" w:lineRule="auto"/>
        <w:contextualSpacing w:val="0"/>
        <w:jc w:val="center"/>
        <w:rPr>
          <w:rFonts w:ascii="Tahoma" w:eastAsia="Tahoma" w:hAnsi="Tahoma" w:cs="Tahoma"/>
          <w:sz w:val="20"/>
          <w:szCs w:val="20"/>
        </w:rPr>
      </w:pPr>
    </w:p>
    <w:p w:rsidR="0030390A" w:rsidRDefault="0030390A">
      <w:pPr>
        <w:keepNext/>
        <w:keepLines/>
        <w:widowControl w:val="0"/>
        <w:spacing w:line="240" w:lineRule="auto"/>
        <w:contextualSpacing w:val="0"/>
        <w:jc w:val="center"/>
        <w:rPr>
          <w:rFonts w:ascii="Tahoma" w:eastAsia="Tahoma" w:hAnsi="Tahoma" w:cs="Tahoma"/>
          <w:sz w:val="20"/>
          <w:szCs w:val="20"/>
        </w:rPr>
      </w:pPr>
    </w:p>
    <w:tbl>
      <w:tblPr>
        <w:tblStyle w:val="a1"/>
        <w:tblW w:w="10080" w:type="dxa"/>
        <w:tblInd w:w="108" w:type="dxa"/>
        <w:tblLayout w:type="fixed"/>
        <w:tblLook w:val="0000" w:firstRow="0" w:lastRow="0" w:firstColumn="0" w:lastColumn="0" w:noHBand="0" w:noVBand="0"/>
      </w:tblPr>
      <w:tblGrid>
        <w:gridCol w:w="660"/>
        <w:gridCol w:w="6180"/>
        <w:gridCol w:w="1710"/>
        <w:gridCol w:w="1530"/>
      </w:tblGrid>
      <w:tr w:rsidR="0030390A">
        <w:trPr>
          <w:trHeight w:val="460"/>
        </w:trPr>
        <w:tc>
          <w:tcPr>
            <w:tcW w:w="10080" w:type="dxa"/>
            <w:gridSpan w:val="4"/>
            <w:tcBorders>
              <w:top w:val="single" w:sz="4" w:space="0" w:color="000000"/>
              <w:left w:val="single" w:sz="4" w:space="0" w:color="000000"/>
              <w:bottom w:val="single" w:sz="4" w:space="0" w:color="000000"/>
              <w:right w:val="single" w:sz="4" w:space="0" w:color="000000"/>
            </w:tcBorders>
            <w:shd w:val="clear" w:color="auto" w:fill="003366"/>
            <w:vAlign w:val="center"/>
          </w:tcPr>
          <w:p w:rsidR="0030390A" w:rsidRDefault="00D97B35">
            <w:pPr>
              <w:pStyle w:val="Heading3"/>
              <w:widowControl w:val="0"/>
              <w:spacing w:before="0" w:after="0" w:line="240" w:lineRule="auto"/>
              <w:contextualSpacing w:val="0"/>
              <w:jc w:val="center"/>
              <w:rPr>
                <w:rFonts w:ascii="Tahoma" w:eastAsia="Tahoma" w:hAnsi="Tahoma" w:cs="Tahoma"/>
                <w:b/>
                <w:color w:val="FFFFFF"/>
                <w:sz w:val="20"/>
                <w:szCs w:val="20"/>
              </w:rPr>
            </w:pPr>
            <w:r>
              <w:rPr>
                <w:rFonts w:ascii="Tahoma" w:eastAsia="Tahoma" w:hAnsi="Tahoma" w:cs="Tahoma"/>
                <w:b/>
                <w:color w:val="FFFFFF"/>
                <w:sz w:val="20"/>
                <w:szCs w:val="20"/>
              </w:rPr>
              <w:t>Action Plan</w:t>
            </w:r>
          </w:p>
        </w:tc>
      </w:tr>
      <w:tr w:rsidR="0030390A">
        <w:tc>
          <w:tcPr>
            <w:tcW w:w="660" w:type="dxa"/>
            <w:tcBorders>
              <w:left w:val="single" w:sz="4" w:space="0" w:color="000000"/>
              <w:bottom w:val="single" w:sz="4" w:space="0" w:color="000000"/>
            </w:tcBorders>
            <w:shd w:val="clear" w:color="auto" w:fill="F2F2F2"/>
          </w:tcPr>
          <w:p w:rsidR="0030390A" w:rsidRDefault="00D97B35">
            <w:pPr>
              <w:pStyle w:val="Heading3"/>
              <w:widowControl w:val="0"/>
              <w:spacing w:before="60" w:after="0" w:line="240" w:lineRule="auto"/>
              <w:contextualSpacing w:val="0"/>
              <w:jc w:val="center"/>
              <w:rPr>
                <w:rFonts w:ascii="Tahoma" w:eastAsia="Tahoma" w:hAnsi="Tahoma" w:cs="Tahoma"/>
                <w:b/>
                <w:color w:val="000000"/>
                <w:sz w:val="20"/>
                <w:szCs w:val="20"/>
              </w:rPr>
            </w:pPr>
            <w:r>
              <w:rPr>
                <w:rFonts w:ascii="Tahoma" w:eastAsia="Tahoma" w:hAnsi="Tahoma" w:cs="Tahoma"/>
                <w:b/>
                <w:color w:val="000000"/>
                <w:sz w:val="20"/>
                <w:szCs w:val="20"/>
              </w:rPr>
              <w:lastRenderedPageBreak/>
              <w:t>No.</w:t>
            </w:r>
          </w:p>
        </w:tc>
        <w:tc>
          <w:tcPr>
            <w:tcW w:w="6180" w:type="dxa"/>
            <w:tcBorders>
              <w:left w:val="single" w:sz="4" w:space="0" w:color="000000"/>
              <w:bottom w:val="single" w:sz="4" w:space="0" w:color="000000"/>
            </w:tcBorders>
            <w:shd w:val="clear" w:color="auto" w:fill="F2F2F2"/>
          </w:tcPr>
          <w:p w:rsidR="0030390A" w:rsidRDefault="00D97B35">
            <w:pPr>
              <w:pStyle w:val="Heading3"/>
              <w:widowControl w:val="0"/>
              <w:spacing w:before="60" w:after="0" w:line="240" w:lineRule="auto"/>
              <w:contextualSpacing w:val="0"/>
              <w:jc w:val="center"/>
              <w:rPr>
                <w:rFonts w:ascii="Tahoma" w:eastAsia="Tahoma" w:hAnsi="Tahoma" w:cs="Tahoma"/>
                <w:b/>
                <w:color w:val="000000"/>
                <w:sz w:val="20"/>
                <w:szCs w:val="20"/>
              </w:rPr>
            </w:pPr>
            <w:r>
              <w:rPr>
                <w:rFonts w:ascii="Tahoma" w:eastAsia="Tahoma" w:hAnsi="Tahoma" w:cs="Tahoma"/>
                <w:b/>
                <w:color w:val="000000"/>
                <w:sz w:val="20"/>
                <w:szCs w:val="20"/>
              </w:rPr>
              <w:t>Action Item(s)</w:t>
            </w:r>
          </w:p>
        </w:tc>
        <w:tc>
          <w:tcPr>
            <w:tcW w:w="1710" w:type="dxa"/>
            <w:tcBorders>
              <w:left w:val="single" w:sz="4" w:space="0" w:color="000000"/>
              <w:bottom w:val="single" w:sz="4" w:space="0" w:color="000000"/>
            </w:tcBorders>
            <w:shd w:val="clear" w:color="auto" w:fill="F2F2F2"/>
          </w:tcPr>
          <w:p w:rsidR="0030390A" w:rsidRDefault="00D97B35">
            <w:pPr>
              <w:keepNext/>
              <w:keepLines/>
              <w:widowControl w:val="0"/>
              <w:spacing w:before="60" w:after="60" w:line="240" w:lineRule="auto"/>
              <w:contextualSpacing w:val="0"/>
              <w:jc w:val="center"/>
              <w:rPr>
                <w:rFonts w:ascii="Tahoma" w:eastAsia="Tahoma" w:hAnsi="Tahoma" w:cs="Tahoma"/>
                <w:sz w:val="20"/>
                <w:szCs w:val="20"/>
              </w:rPr>
            </w:pPr>
            <w:r>
              <w:rPr>
                <w:rFonts w:ascii="Tahoma" w:eastAsia="Tahoma" w:hAnsi="Tahoma" w:cs="Tahoma"/>
                <w:b/>
                <w:sz w:val="20"/>
                <w:szCs w:val="20"/>
              </w:rPr>
              <w:t>Owner</w:t>
            </w:r>
          </w:p>
        </w:tc>
        <w:tc>
          <w:tcPr>
            <w:tcW w:w="1530" w:type="dxa"/>
            <w:tcBorders>
              <w:left w:val="single" w:sz="4" w:space="0" w:color="000000"/>
              <w:bottom w:val="single" w:sz="4" w:space="0" w:color="000000"/>
              <w:right w:val="single" w:sz="4" w:space="0" w:color="000000"/>
            </w:tcBorders>
            <w:shd w:val="clear" w:color="auto" w:fill="F2F2F2"/>
          </w:tcPr>
          <w:p w:rsidR="0030390A" w:rsidRDefault="00D97B35">
            <w:pPr>
              <w:keepNext/>
              <w:keepLines/>
              <w:widowControl w:val="0"/>
              <w:spacing w:before="60" w:after="60" w:line="240" w:lineRule="auto"/>
              <w:contextualSpacing w:val="0"/>
              <w:jc w:val="center"/>
              <w:rPr>
                <w:rFonts w:ascii="Tahoma" w:eastAsia="Tahoma" w:hAnsi="Tahoma" w:cs="Tahoma"/>
                <w:sz w:val="20"/>
                <w:szCs w:val="20"/>
              </w:rPr>
            </w:pPr>
            <w:r>
              <w:rPr>
                <w:rFonts w:ascii="Tahoma" w:eastAsia="Tahoma" w:hAnsi="Tahoma" w:cs="Tahoma"/>
                <w:b/>
                <w:sz w:val="20"/>
                <w:szCs w:val="20"/>
              </w:rPr>
              <w:t>Target Date</w:t>
            </w:r>
          </w:p>
        </w:tc>
      </w:tr>
      <w:tr w:rsidR="0030390A">
        <w:tc>
          <w:tcPr>
            <w:tcW w:w="66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 xml:space="preserve">1.  </w:t>
            </w:r>
          </w:p>
        </w:tc>
        <w:tc>
          <w:tcPr>
            <w:tcW w:w="6180" w:type="dxa"/>
            <w:tcBorders>
              <w:left w:val="single" w:sz="4" w:space="0" w:color="000000"/>
              <w:bottom w:val="single" w:sz="4" w:space="0" w:color="000000"/>
            </w:tcBorders>
          </w:tcPr>
          <w:p w:rsidR="0030390A" w:rsidRDefault="000D6EAC">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New members list</w:t>
            </w:r>
          </w:p>
        </w:tc>
        <w:tc>
          <w:tcPr>
            <w:tcW w:w="1710" w:type="dxa"/>
            <w:tcBorders>
              <w:left w:val="single" w:sz="4" w:space="0" w:color="000000"/>
              <w:bottom w:val="single" w:sz="4" w:space="0" w:color="000000"/>
            </w:tcBorders>
          </w:tcPr>
          <w:p w:rsidR="0030390A" w:rsidRDefault="000D6EAC">
            <w:pPr>
              <w:pStyle w:val="Heading3"/>
              <w:widowControl w:val="0"/>
              <w:spacing w:before="60" w:after="0" w:line="240" w:lineRule="auto"/>
              <w:contextualSpacing w:val="0"/>
              <w:jc w:val="center"/>
              <w:rPr>
                <w:rFonts w:ascii="Tahoma" w:eastAsia="Tahoma" w:hAnsi="Tahoma" w:cs="Tahoma"/>
                <w:color w:val="3366FF"/>
                <w:sz w:val="20"/>
                <w:szCs w:val="20"/>
              </w:rPr>
            </w:pPr>
            <w:r>
              <w:rPr>
                <w:rFonts w:ascii="Tahoma" w:eastAsia="Tahoma" w:hAnsi="Tahoma" w:cs="Tahoma"/>
                <w:color w:val="3366FF"/>
                <w:sz w:val="20"/>
                <w:szCs w:val="20"/>
              </w:rPr>
              <w:t>Emma</w:t>
            </w:r>
          </w:p>
        </w:tc>
        <w:tc>
          <w:tcPr>
            <w:tcW w:w="1530" w:type="dxa"/>
            <w:tcBorders>
              <w:left w:val="single" w:sz="4" w:space="0" w:color="000000"/>
              <w:bottom w:val="single" w:sz="4" w:space="0" w:color="000000"/>
              <w:right w:val="single" w:sz="4" w:space="0" w:color="000000"/>
            </w:tcBorders>
          </w:tcPr>
          <w:p w:rsidR="0030390A" w:rsidRDefault="000D6EAC">
            <w:pPr>
              <w:pStyle w:val="Heading3"/>
              <w:widowControl w:val="0"/>
              <w:spacing w:before="60" w:after="0" w:line="240" w:lineRule="auto"/>
              <w:contextualSpacing w:val="0"/>
              <w:jc w:val="center"/>
              <w:rPr>
                <w:rFonts w:ascii="Tahoma" w:eastAsia="Tahoma" w:hAnsi="Tahoma" w:cs="Tahoma"/>
                <w:color w:val="3366FF"/>
                <w:sz w:val="20"/>
                <w:szCs w:val="20"/>
              </w:rPr>
            </w:pPr>
            <w:r>
              <w:rPr>
                <w:rFonts w:ascii="Tahoma" w:eastAsia="Tahoma" w:hAnsi="Tahoma" w:cs="Tahoma"/>
                <w:color w:val="3366FF"/>
                <w:sz w:val="20"/>
                <w:szCs w:val="20"/>
              </w:rPr>
              <w:t>ASAP</w:t>
            </w:r>
          </w:p>
        </w:tc>
      </w:tr>
      <w:tr w:rsidR="0030390A">
        <w:tc>
          <w:tcPr>
            <w:tcW w:w="660" w:type="dxa"/>
            <w:tcBorders>
              <w:left w:val="single" w:sz="4" w:space="0" w:color="000000"/>
              <w:bottom w:val="single" w:sz="4" w:space="0" w:color="000000"/>
            </w:tcBorders>
          </w:tcPr>
          <w:p w:rsidR="0030390A" w:rsidRDefault="00D97B35">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 xml:space="preserve">2.  </w:t>
            </w:r>
          </w:p>
        </w:tc>
        <w:tc>
          <w:tcPr>
            <w:tcW w:w="6180" w:type="dxa"/>
            <w:tcBorders>
              <w:left w:val="single" w:sz="4" w:space="0" w:color="000000"/>
              <w:bottom w:val="single" w:sz="4" w:space="0" w:color="000000"/>
            </w:tcBorders>
          </w:tcPr>
          <w:p w:rsidR="0030390A" w:rsidRDefault="000D6EAC">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Posters to promote summer run club</w:t>
            </w:r>
          </w:p>
        </w:tc>
        <w:tc>
          <w:tcPr>
            <w:tcW w:w="1710" w:type="dxa"/>
            <w:tcBorders>
              <w:left w:val="single" w:sz="4" w:space="0" w:color="000000"/>
              <w:bottom w:val="single" w:sz="4" w:space="0" w:color="000000"/>
            </w:tcBorders>
          </w:tcPr>
          <w:p w:rsidR="0030390A" w:rsidRDefault="000D6EAC">
            <w:pPr>
              <w:pStyle w:val="Heading3"/>
              <w:widowControl w:val="0"/>
              <w:spacing w:before="60" w:after="0" w:line="240" w:lineRule="auto"/>
              <w:contextualSpacing w:val="0"/>
              <w:jc w:val="center"/>
              <w:rPr>
                <w:rFonts w:ascii="Tahoma" w:eastAsia="Tahoma" w:hAnsi="Tahoma" w:cs="Tahoma"/>
                <w:color w:val="3366FF"/>
                <w:sz w:val="20"/>
                <w:szCs w:val="20"/>
              </w:rPr>
            </w:pPr>
            <w:r>
              <w:rPr>
                <w:rFonts w:ascii="Tahoma" w:eastAsia="Tahoma" w:hAnsi="Tahoma" w:cs="Tahoma"/>
                <w:color w:val="3366FF"/>
                <w:sz w:val="20"/>
                <w:szCs w:val="20"/>
              </w:rPr>
              <w:t>Paulette</w:t>
            </w:r>
          </w:p>
        </w:tc>
        <w:tc>
          <w:tcPr>
            <w:tcW w:w="1530" w:type="dxa"/>
            <w:tcBorders>
              <w:left w:val="single" w:sz="4" w:space="0" w:color="000000"/>
              <w:bottom w:val="single" w:sz="4" w:space="0" w:color="000000"/>
              <w:right w:val="single" w:sz="4" w:space="0" w:color="000000"/>
            </w:tcBorders>
          </w:tcPr>
          <w:p w:rsidR="0030390A" w:rsidRDefault="000D6EAC">
            <w:pPr>
              <w:pStyle w:val="Heading3"/>
              <w:widowControl w:val="0"/>
              <w:spacing w:before="60" w:after="0" w:line="240" w:lineRule="auto"/>
              <w:contextualSpacing w:val="0"/>
              <w:jc w:val="center"/>
              <w:rPr>
                <w:rFonts w:ascii="Tahoma" w:eastAsia="Tahoma" w:hAnsi="Tahoma" w:cs="Tahoma"/>
                <w:color w:val="3366FF"/>
                <w:sz w:val="20"/>
                <w:szCs w:val="20"/>
              </w:rPr>
            </w:pPr>
            <w:r>
              <w:rPr>
                <w:rFonts w:ascii="Tahoma" w:eastAsia="Tahoma" w:hAnsi="Tahoma" w:cs="Tahoma"/>
                <w:color w:val="3366FF"/>
                <w:sz w:val="20"/>
                <w:szCs w:val="20"/>
              </w:rPr>
              <w:t>ASAP</w:t>
            </w:r>
          </w:p>
        </w:tc>
      </w:tr>
      <w:tr w:rsidR="00D26C43">
        <w:tc>
          <w:tcPr>
            <w:tcW w:w="660" w:type="dxa"/>
            <w:tcBorders>
              <w:left w:val="single" w:sz="4" w:space="0" w:color="000000"/>
              <w:bottom w:val="single" w:sz="4" w:space="0" w:color="000000"/>
            </w:tcBorders>
          </w:tcPr>
          <w:p w:rsidR="00D26C43" w:rsidRDefault="00D26C43" w:rsidP="00D26C43">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3.</w:t>
            </w:r>
          </w:p>
        </w:tc>
        <w:tc>
          <w:tcPr>
            <w:tcW w:w="6180" w:type="dxa"/>
            <w:tcBorders>
              <w:left w:val="single" w:sz="4" w:space="0" w:color="000000"/>
              <w:bottom w:val="single" w:sz="4" w:space="0" w:color="000000"/>
            </w:tcBorders>
          </w:tcPr>
          <w:p w:rsidR="00D26C43" w:rsidRDefault="00D26C43" w:rsidP="00D26C43">
            <w:pPr>
              <w:widowControl w:val="0"/>
              <w:spacing w:line="240" w:lineRule="auto"/>
              <w:contextualSpacing w:val="0"/>
              <w:rPr>
                <w:rFonts w:ascii="Tahoma" w:eastAsia="Tahoma" w:hAnsi="Tahoma" w:cs="Tahoma"/>
                <w:sz w:val="20"/>
                <w:szCs w:val="20"/>
              </w:rPr>
            </w:pPr>
            <w:r>
              <w:rPr>
                <w:rFonts w:ascii="Tahoma" w:eastAsia="Tahoma" w:hAnsi="Tahoma" w:cs="Tahoma"/>
                <w:sz w:val="20"/>
                <w:szCs w:val="20"/>
              </w:rPr>
              <w:t>Highlight pool closure in bulleting (+in email responses)</w:t>
            </w:r>
          </w:p>
        </w:tc>
        <w:tc>
          <w:tcPr>
            <w:tcW w:w="1710" w:type="dxa"/>
            <w:tcBorders>
              <w:left w:val="single" w:sz="4" w:space="0" w:color="000000"/>
              <w:bottom w:val="single" w:sz="4" w:space="0" w:color="000000"/>
            </w:tcBorders>
          </w:tcPr>
          <w:p w:rsidR="00D26C43" w:rsidRDefault="00D26C43" w:rsidP="00D26C43">
            <w:pPr>
              <w:pStyle w:val="Heading3"/>
              <w:widowControl w:val="0"/>
              <w:spacing w:before="60" w:after="0" w:line="240" w:lineRule="auto"/>
              <w:contextualSpacing w:val="0"/>
              <w:jc w:val="center"/>
              <w:rPr>
                <w:rFonts w:ascii="Tahoma" w:eastAsia="Tahoma" w:hAnsi="Tahoma" w:cs="Tahoma"/>
                <w:color w:val="3366FF"/>
                <w:sz w:val="20"/>
                <w:szCs w:val="20"/>
              </w:rPr>
            </w:pPr>
            <w:r>
              <w:rPr>
                <w:rFonts w:ascii="Tahoma" w:eastAsia="Tahoma" w:hAnsi="Tahoma" w:cs="Tahoma"/>
                <w:color w:val="3366FF"/>
                <w:sz w:val="20"/>
                <w:szCs w:val="20"/>
              </w:rPr>
              <w:t>Emma, Richard</w:t>
            </w:r>
          </w:p>
        </w:tc>
        <w:tc>
          <w:tcPr>
            <w:tcW w:w="1530" w:type="dxa"/>
            <w:tcBorders>
              <w:left w:val="single" w:sz="4" w:space="0" w:color="000000"/>
              <w:bottom w:val="single" w:sz="4" w:space="0" w:color="000000"/>
              <w:right w:val="single" w:sz="4" w:space="0" w:color="000000"/>
            </w:tcBorders>
          </w:tcPr>
          <w:p w:rsidR="00D26C43" w:rsidRDefault="00D26C43" w:rsidP="00D26C43">
            <w:pPr>
              <w:pStyle w:val="Heading3"/>
              <w:widowControl w:val="0"/>
              <w:spacing w:before="60" w:after="0" w:line="240" w:lineRule="auto"/>
              <w:contextualSpacing w:val="0"/>
              <w:jc w:val="center"/>
              <w:rPr>
                <w:rFonts w:ascii="Tahoma" w:eastAsia="Tahoma" w:hAnsi="Tahoma" w:cs="Tahoma"/>
                <w:color w:val="3366FF"/>
                <w:sz w:val="20"/>
                <w:szCs w:val="20"/>
              </w:rPr>
            </w:pPr>
            <w:r>
              <w:rPr>
                <w:rFonts w:ascii="Tahoma" w:eastAsia="Tahoma" w:hAnsi="Tahoma" w:cs="Tahoma"/>
                <w:color w:val="3366FF"/>
                <w:sz w:val="20"/>
                <w:szCs w:val="20"/>
              </w:rPr>
              <w:t>Coming weeks</w:t>
            </w:r>
          </w:p>
        </w:tc>
      </w:tr>
      <w:tr w:rsidR="00D26C43">
        <w:tc>
          <w:tcPr>
            <w:tcW w:w="660" w:type="dxa"/>
            <w:tcBorders>
              <w:left w:val="single" w:sz="4" w:space="0" w:color="000000"/>
              <w:bottom w:val="single" w:sz="4" w:space="0" w:color="000000"/>
            </w:tcBorders>
          </w:tcPr>
          <w:p w:rsidR="00D26C43" w:rsidRDefault="00D26C43" w:rsidP="00D26C43">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4.</w:t>
            </w:r>
          </w:p>
        </w:tc>
        <w:tc>
          <w:tcPr>
            <w:tcW w:w="6180" w:type="dxa"/>
            <w:tcBorders>
              <w:left w:val="single" w:sz="4" w:space="0" w:color="000000"/>
              <w:bottom w:val="single" w:sz="4" w:space="0" w:color="000000"/>
            </w:tcBorders>
          </w:tcPr>
          <w:p w:rsidR="00D26C43" w:rsidRDefault="00D26C43" w:rsidP="00D26C43">
            <w:pPr>
              <w:pStyle w:val="Heading3"/>
              <w:widowControl w:val="0"/>
              <w:spacing w:before="60" w:after="0" w:line="240" w:lineRule="auto"/>
              <w:contextualSpacing w:val="0"/>
              <w:rPr>
                <w:rFonts w:ascii="Tahoma" w:eastAsia="Tahoma" w:hAnsi="Tahoma" w:cs="Tahoma"/>
                <w:color w:val="3366FF"/>
                <w:sz w:val="20"/>
                <w:szCs w:val="20"/>
              </w:rPr>
            </w:pPr>
            <w:r w:rsidRPr="000D6EAC">
              <w:rPr>
                <w:rFonts w:ascii="Tahoma" w:eastAsia="Tahoma" w:hAnsi="Tahoma" w:cs="Tahoma"/>
                <w:color w:val="auto"/>
                <w:sz w:val="20"/>
                <w:szCs w:val="20"/>
              </w:rPr>
              <w:t>Finish head coach job description</w:t>
            </w:r>
          </w:p>
        </w:tc>
        <w:tc>
          <w:tcPr>
            <w:tcW w:w="1710" w:type="dxa"/>
            <w:tcBorders>
              <w:left w:val="single" w:sz="4" w:space="0" w:color="000000"/>
              <w:bottom w:val="single" w:sz="4" w:space="0" w:color="000000"/>
            </w:tcBorders>
          </w:tcPr>
          <w:p w:rsidR="00D26C43" w:rsidRDefault="00D26C43" w:rsidP="00D26C43">
            <w:pPr>
              <w:pStyle w:val="Heading3"/>
              <w:widowControl w:val="0"/>
              <w:spacing w:before="60" w:after="0" w:line="240" w:lineRule="auto"/>
              <w:contextualSpacing w:val="0"/>
              <w:jc w:val="center"/>
              <w:rPr>
                <w:rFonts w:ascii="Tahoma" w:eastAsia="Tahoma" w:hAnsi="Tahoma" w:cs="Tahoma"/>
                <w:color w:val="3366FF"/>
                <w:sz w:val="20"/>
                <w:szCs w:val="20"/>
              </w:rPr>
            </w:pPr>
            <w:r>
              <w:rPr>
                <w:rFonts w:ascii="Tahoma" w:eastAsia="Tahoma" w:hAnsi="Tahoma" w:cs="Tahoma"/>
                <w:color w:val="3366FF"/>
                <w:sz w:val="20"/>
                <w:szCs w:val="20"/>
              </w:rPr>
              <w:t>Nate</w:t>
            </w:r>
          </w:p>
        </w:tc>
        <w:tc>
          <w:tcPr>
            <w:tcW w:w="1530" w:type="dxa"/>
            <w:tcBorders>
              <w:left w:val="single" w:sz="4" w:space="0" w:color="000000"/>
              <w:bottom w:val="single" w:sz="4" w:space="0" w:color="000000"/>
              <w:right w:val="single" w:sz="4" w:space="0" w:color="000000"/>
            </w:tcBorders>
          </w:tcPr>
          <w:p w:rsidR="00D26C43" w:rsidRDefault="00D26C43" w:rsidP="00D26C43">
            <w:pPr>
              <w:pStyle w:val="Heading3"/>
              <w:widowControl w:val="0"/>
              <w:spacing w:before="60" w:after="0" w:line="240" w:lineRule="auto"/>
              <w:contextualSpacing w:val="0"/>
              <w:jc w:val="center"/>
              <w:rPr>
                <w:rFonts w:ascii="Tahoma" w:eastAsia="Tahoma" w:hAnsi="Tahoma" w:cs="Tahoma"/>
                <w:color w:val="3366FF"/>
                <w:sz w:val="20"/>
                <w:szCs w:val="20"/>
              </w:rPr>
            </w:pPr>
            <w:r>
              <w:rPr>
                <w:rFonts w:ascii="Tahoma" w:eastAsia="Tahoma" w:hAnsi="Tahoma" w:cs="Tahoma"/>
                <w:color w:val="3366FF"/>
                <w:sz w:val="20"/>
                <w:szCs w:val="20"/>
              </w:rPr>
              <w:t>End of week</w:t>
            </w:r>
          </w:p>
        </w:tc>
      </w:tr>
      <w:tr w:rsidR="00D26C43">
        <w:tc>
          <w:tcPr>
            <w:tcW w:w="660" w:type="dxa"/>
            <w:tcBorders>
              <w:left w:val="single" w:sz="4" w:space="0" w:color="000000"/>
              <w:bottom w:val="single" w:sz="4" w:space="0" w:color="000000"/>
            </w:tcBorders>
          </w:tcPr>
          <w:p w:rsidR="00D26C43" w:rsidRDefault="00D26C43" w:rsidP="00D26C43">
            <w:pPr>
              <w:pStyle w:val="Heading3"/>
              <w:widowControl w:val="0"/>
              <w:spacing w:before="60" w:after="0" w:line="240" w:lineRule="auto"/>
              <w:contextualSpacing w:val="0"/>
              <w:rPr>
                <w:rFonts w:ascii="Tahoma" w:eastAsia="Tahoma" w:hAnsi="Tahoma" w:cs="Tahoma"/>
                <w:color w:val="3366FF"/>
                <w:sz w:val="20"/>
                <w:szCs w:val="20"/>
              </w:rPr>
            </w:pPr>
            <w:r>
              <w:rPr>
                <w:rFonts w:ascii="Tahoma" w:eastAsia="Tahoma" w:hAnsi="Tahoma" w:cs="Tahoma"/>
                <w:color w:val="3366FF"/>
                <w:sz w:val="20"/>
                <w:szCs w:val="20"/>
              </w:rPr>
              <w:t>5.</w:t>
            </w:r>
          </w:p>
        </w:tc>
        <w:tc>
          <w:tcPr>
            <w:tcW w:w="6180" w:type="dxa"/>
            <w:tcBorders>
              <w:left w:val="single" w:sz="4" w:space="0" w:color="000000"/>
              <w:bottom w:val="single" w:sz="4" w:space="0" w:color="000000"/>
            </w:tcBorders>
          </w:tcPr>
          <w:p w:rsidR="00D26C43" w:rsidRDefault="00D26C43" w:rsidP="00D26C43">
            <w:pPr>
              <w:pStyle w:val="Heading3"/>
              <w:widowControl w:val="0"/>
              <w:spacing w:before="60" w:after="0" w:line="240" w:lineRule="auto"/>
              <w:contextualSpacing w:val="0"/>
              <w:rPr>
                <w:rFonts w:ascii="Tahoma" w:eastAsia="Tahoma" w:hAnsi="Tahoma" w:cs="Tahoma"/>
                <w:color w:val="3366FF"/>
                <w:sz w:val="20"/>
                <w:szCs w:val="20"/>
              </w:rPr>
            </w:pPr>
          </w:p>
        </w:tc>
        <w:tc>
          <w:tcPr>
            <w:tcW w:w="1710" w:type="dxa"/>
            <w:tcBorders>
              <w:left w:val="single" w:sz="4" w:space="0" w:color="000000"/>
              <w:bottom w:val="single" w:sz="4" w:space="0" w:color="000000"/>
            </w:tcBorders>
          </w:tcPr>
          <w:p w:rsidR="00D26C43" w:rsidRDefault="00D26C43" w:rsidP="00D26C43">
            <w:pPr>
              <w:pStyle w:val="Heading3"/>
              <w:widowControl w:val="0"/>
              <w:spacing w:before="60" w:after="0" w:line="240" w:lineRule="auto"/>
              <w:contextualSpacing w:val="0"/>
              <w:jc w:val="center"/>
              <w:rPr>
                <w:rFonts w:ascii="Tahoma" w:eastAsia="Tahoma" w:hAnsi="Tahoma" w:cs="Tahoma"/>
                <w:color w:val="3366FF"/>
                <w:sz w:val="20"/>
                <w:szCs w:val="20"/>
              </w:rPr>
            </w:pPr>
          </w:p>
        </w:tc>
        <w:tc>
          <w:tcPr>
            <w:tcW w:w="1530" w:type="dxa"/>
            <w:tcBorders>
              <w:left w:val="single" w:sz="4" w:space="0" w:color="000000"/>
              <w:bottom w:val="single" w:sz="4" w:space="0" w:color="000000"/>
              <w:right w:val="single" w:sz="4" w:space="0" w:color="000000"/>
            </w:tcBorders>
          </w:tcPr>
          <w:p w:rsidR="00D26C43" w:rsidRDefault="00D26C43" w:rsidP="00D26C43">
            <w:pPr>
              <w:pStyle w:val="Heading3"/>
              <w:widowControl w:val="0"/>
              <w:spacing w:before="60" w:after="0" w:line="240" w:lineRule="auto"/>
              <w:contextualSpacing w:val="0"/>
              <w:jc w:val="center"/>
              <w:rPr>
                <w:rFonts w:ascii="Tahoma" w:eastAsia="Tahoma" w:hAnsi="Tahoma" w:cs="Tahoma"/>
                <w:color w:val="3366FF"/>
                <w:sz w:val="20"/>
                <w:szCs w:val="20"/>
              </w:rPr>
            </w:pPr>
          </w:p>
        </w:tc>
      </w:tr>
    </w:tbl>
    <w:p w:rsidR="0030390A" w:rsidRDefault="0030390A">
      <w:pPr>
        <w:keepNext/>
        <w:keepLines/>
        <w:widowControl w:val="0"/>
        <w:spacing w:line="240" w:lineRule="auto"/>
        <w:contextualSpacing w:val="0"/>
        <w:jc w:val="center"/>
        <w:rPr>
          <w:rFonts w:ascii="Tahoma" w:eastAsia="Tahoma" w:hAnsi="Tahoma" w:cs="Tahoma"/>
          <w:sz w:val="20"/>
          <w:szCs w:val="20"/>
        </w:rPr>
      </w:pPr>
    </w:p>
    <w:tbl>
      <w:tblPr>
        <w:tblStyle w:val="a2"/>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30390A">
        <w:trPr>
          <w:trHeight w:val="460"/>
        </w:trPr>
        <w:tc>
          <w:tcPr>
            <w:tcW w:w="10080" w:type="dxa"/>
            <w:tcBorders>
              <w:bottom w:val="single" w:sz="4" w:space="0" w:color="000000"/>
            </w:tcBorders>
            <w:shd w:val="clear" w:color="auto" w:fill="003366"/>
            <w:vAlign w:val="center"/>
          </w:tcPr>
          <w:p w:rsidR="0030390A" w:rsidRDefault="00D97B35">
            <w:pPr>
              <w:pStyle w:val="Heading3"/>
              <w:widowControl w:val="0"/>
              <w:spacing w:before="0" w:after="0" w:line="240" w:lineRule="auto"/>
              <w:contextualSpacing w:val="0"/>
              <w:jc w:val="center"/>
              <w:rPr>
                <w:rFonts w:ascii="Tahoma" w:eastAsia="Tahoma" w:hAnsi="Tahoma" w:cs="Tahoma"/>
                <w:b/>
                <w:color w:val="FFFFFF"/>
                <w:sz w:val="20"/>
                <w:szCs w:val="20"/>
              </w:rPr>
            </w:pPr>
            <w:r>
              <w:rPr>
                <w:rFonts w:ascii="Tahoma" w:eastAsia="Tahoma" w:hAnsi="Tahoma" w:cs="Tahoma"/>
                <w:b/>
                <w:color w:val="FFFFFF"/>
                <w:sz w:val="20"/>
                <w:szCs w:val="20"/>
              </w:rPr>
              <w:t>Additional Notes</w:t>
            </w:r>
          </w:p>
        </w:tc>
      </w:tr>
      <w:tr w:rsidR="0030390A">
        <w:trPr>
          <w:trHeight w:val="460"/>
        </w:trPr>
        <w:tc>
          <w:tcPr>
            <w:tcW w:w="10080" w:type="dxa"/>
            <w:vAlign w:val="center"/>
          </w:tcPr>
          <w:p w:rsidR="0030390A" w:rsidRDefault="0030390A">
            <w:pPr>
              <w:pStyle w:val="Heading3"/>
              <w:widowControl w:val="0"/>
              <w:spacing w:before="0" w:after="0" w:line="240" w:lineRule="auto"/>
              <w:contextualSpacing w:val="0"/>
              <w:jc w:val="center"/>
              <w:rPr>
                <w:rFonts w:ascii="Tahoma" w:eastAsia="Tahoma" w:hAnsi="Tahoma" w:cs="Tahoma"/>
                <w:b/>
                <w:color w:val="FFFFFF"/>
                <w:sz w:val="20"/>
                <w:szCs w:val="20"/>
              </w:rPr>
            </w:pPr>
          </w:p>
          <w:p w:rsidR="0030390A" w:rsidRDefault="0030390A">
            <w:pPr>
              <w:widowControl w:val="0"/>
              <w:spacing w:line="240" w:lineRule="auto"/>
              <w:contextualSpacing w:val="0"/>
              <w:rPr>
                <w:rFonts w:ascii="Tahoma" w:eastAsia="Tahoma" w:hAnsi="Tahoma" w:cs="Tahoma"/>
                <w:sz w:val="20"/>
                <w:szCs w:val="20"/>
              </w:rPr>
            </w:pPr>
          </w:p>
          <w:p w:rsidR="0030390A" w:rsidRDefault="0030390A">
            <w:pPr>
              <w:widowControl w:val="0"/>
              <w:spacing w:line="240" w:lineRule="auto"/>
              <w:contextualSpacing w:val="0"/>
              <w:rPr>
                <w:rFonts w:ascii="Tahoma" w:eastAsia="Tahoma" w:hAnsi="Tahoma" w:cs="Tahoma"/>
                <w:sz w:val="20"/>
                <w:szCs w:val="20"/>
              </w:rPr>
            </w:pPr>
          </w:p>
        </w:tc>
      </w:tr>
    </w:tbl>
    <w:p w:rsidR="0030390A" w:rsidRDefault="0030390A">
      <w:pPr>
        <w:keepNext/>
        <w:keepLines/>
        <w:widowControl w:val="0"/>
        <w:spacing w:line="240" w:lineRule="auto"/>
        <w:contextualSpacing w:val="0"/>
        <w:jc w:val="center"/>
        <w:rPr>
          <w:rFonts w:ascii="Times New Roman" w:eastAsia="Times New Roman" w:hAnsi="Times New Roman" w:cs="Times New Roman"/>
          <w:sz w:val="24"/>
          <w:szCs w:val="24"/>
        </w:rPr>
      </w:pPr>
    </w:p>
    <w:p w:rsidR="0030390A" w:rsidRDefault="0030390A">
      <w:pPr>
        <w:contextualSpacing w:val="0"/>
      </w:pPr>
    </w:p>
    <w:sectPr w:rsidR="0030390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charset w:val="00"/>
    <w:family w:val="auto"/>
    <w:pitch w:val="default"/>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A11"/>
    <w:multiLevelType w:val="multilevel"/>
    <w:tmpl w:val="ECE49B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300E38"/>
    <w:multiLevelType w:val="multilevel"/>
    <w:tmpl w:val="3DBA5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1A409E"/>
    <w:multiLevelType w:val="hybridMultilevel"/>
    <w:tmpl w:val="26DAD010"/>
    <w:lvl w:ilvl="0" w:tplc="D092E650">
      <w:numFmt w:val="bullet"/>
      <w:lvlText w:val=""/>
      <w:lvlJc w:val="left"/>
      <w:pPr>
        <w:ind w:left="720" w:hanging="360"/>
      </w:pPr>
      <w:rPr>
        <w:rFonts w:ascii="Wingdings" w:eastAsia="Tahoma" w:hAnsi="Wingdings"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B00F83"/>
    <w:multiLevelType w:val="multilevel"/>
    <w:tmpl w:val="99969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812814"/>
    <w:multiLevelType w:val="multilevel"/>
    <w:tmpl w:val="74FA3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9AA7C8F"/>
    <w:multiLevelType w:val="multilevel"/>
    <w:tmpl w:val="AE48A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8490092"/>
    <w:multiLevelType w:val="multilevel"/>
    <w:tmpl w:val="072C673E"/>
    <w:lvl w:ilvl="0">
      <w:start w:val="1"/>
      <w:numFmt w:val="bullet"/>
      <w:lvlText w:val="●"/>
      <w:lvlJc w:val="left"/>
      <w:pPr>
        <w:ind w:left="720" w:hanging="360"/>
      </w:pPr>
      <w:rPr>
        <w:rFonts w:ascii="Arial" w:eastAsia="Arial" w:hAnsi="Arial" w:cs="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444EE8"/>
    <w:multiLevelType w:val="multilevel"/>
    <w:tmpl w:val="E3F84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CE0670"/>
    <w:multiLevelType w:val="multilevel"/>
    <w:tmpl w:val="469C4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92674F"/>
    <w:multiLevelType w:val="multilevel"/>
    <w:tmpl w:val="3132BA2E"/>
    <w:lvl w:ilvl="0">
      <w:start w:val="1"/>
      <w:numFmt w:val="bullet"/>
      <w:lvlText w:val="●"/>
      <w:lvlJc w:val="left"/>
      <w:pPr>
        <w:ind w:left="720" w:hanging="360"/>
      </w:pPr>
      <w:rPr>
        <w:rFonts w:ascii="Oswald" w:eastAsia="Oswald" w:hAnsi="Oswald" w:cs="Oswald"/>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3"/>
  </w:num>
  <w:num w:numId="3">
    <w:abstractNumId w:val="8"/>
  </w:num>
  <w:num w:numId="4">
    <w:abstractNumId w:val="6"/>
  </w:num>
  <w:num w:numId="5">
    <w:abstractNumId w:val="1"/>
  </w:num>
  <w:num w:numId="6">
    <w:abstractNumId w:val="4"/>
  </w:num>
  <w:num w:numId="7">
    <w:abstractNumId w:val="5"/>
  </w:num>
  <w:num w:numId="8">
    <w:abstractNumId w:val="9"/>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30390A"/>
    <w:rsid w:val="000D6EAC"/>
    <w:rsid w:val="0030390A"/>
    <w:rsid w:val="004304B8"/>
    <w:rsid w:val="00D26C43"/>
    <w:rsid w:val="00D97B35"/>
    <w:rsid w:val="00E40F63"/>
    <w:rsid w:val="00F55E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B4BC1"/>
  <w15:docId w15:val="{7125B1F5-01F3-4742-9297-E7E6681E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F55EA6"/>
    <w:rPr>
      <w:color w:val="0000FF" w:themeColor="hyperlink"/>
      <w:u w:val="single"/>
    </w:rPr>
  </w:style>
  <w:style w:type="character" w:styleId="UnresolvedMention">
    <w:name w:val="Unresolved Mention"/>
    <w:basedOn w:val="DefaultParagraphFont"/>
    <w:uiPriority w:val="99"/>
    <w:semiHidden/>
    <w:unhideWhenUsed/>
    <w:rsid w:val="00F55EA6"/>
    <w:rPr>
      <w:color w:val="808080"/>
      <w:shd w:val="clear" w:color="auto" w:fill="E6E6E6"/>
    </w:rPr>
  </w:style>
  <w:style w:type="paragraph" w:styleId="ListParagraph">
    <w:name w:val="List Paragraph"/>
    <w:basedOn w:val="Normal"/>
    <w:uiPriority w:val="34"/>
    <w:qFormat/>
    <w:rsid w:val="000D6EA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amatomica.com/training/coaching/coach-suzanne-zela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user/trainerjoshkahn" TargetMode="External"/><Relationship Id="rId5" Type="http://schemas.openxmlformats.org/officeDocument/2006/relationships/hyperlink" Target="http://www.terezamace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Emmanuelle LeBlanc</cp:lastModifiedBy>
  <cp:revision>4</cp:revision>
  <dcterms:created xsi:type="dcterms:W3CDTF">2018-07-17T13:56:00Z</dcterms:created>
  <dcterms:modified xsi:type="dcterms:W3CDTF">2018-07-17T20:29:00Z</dcterms:modified>
</cp:coreProperties>
</file>